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6C7B" w14:textId="0B8FA8AC" w:rsidR="001F35A7" w:rsidRPr="00B37D47" w:rsidRDefault="004746CE" w:rsidP="008D5E10">
      <w:pPr>
        <w:jc w:val="center"/>
        <w:rPr>
          <w:rFonts w:ascii="Times New Roman" w:eastAsia="仿宋" w:hAnsi="Times New Roman" w:cs="Times New Roman"/>
          <w:b/>
          <w:bCs/>
          <w:sz w:val="30"/>
          <w:szCs w:val="30"/>
        </w:rPr>
      </w:pPr>
      <w:r w:rsidRPr="00B37D47">
        <w:rPr>
          <w:rFonts w:ascii="Times New Roman" w:eastAsia="仿宋" w:hAnsi="Times New Roman" w:cs="Times New Roman"/>
          <w:b/>
          <w:bCs/>
          <w:sz w:val="30"/>
          <w:szCs w:val="30"/>
        </w:rPr>
        <w:t>化工学院</w:t>
      </w:r>
      <w:r w:rsidR="00AF7725" w:rsidRPr="00B37D47">
        <w:rPr>
          <w:rFonts w:ascii="Times New Roman" w:eastAsia="仿宋" w:hAnsi="Times New Roman" w:cs="Times New Roman"/>
          <w:b/>
          <w:bCs/>
          <w:sz w:val="30"/>
          <w:szCs w:val="30"/>
        </w:rPr>
        <w:t>研究生导师简介</w:t>
      </w:r>
    </w:p>
    <w:tbl>
      <w:tblPr>
        <w:tblStyle w:val="a3"/>
        <w:tblW w:w="0" w:type="auto"/>
        <w:jc w:val="center"/>
        <w:tblLook w:val="04A0" w:firstRow="1" w:lastRow="0" w:firstColumn="1" w:lastColumn="0" w:noHBand="0" w:noVBand="1"/>
      </w:tblPr>
      <w:tblGrid>
        <w:gridCol w:w="846"/>
        <w:gridCol w:w="1669"/>
        <w:gridCol w:w="32"/>
        <w:gridCol w:w="671"/>
        <w:gridCol w:w="1030"/>
        <w:gridCol w:w="1473"/>
        <w:gridCol w:w="511"/>
        <w:gridCol w:w="709"/>
        <w:gridCol w:w="1355"/>
      </w:tblGrid>
      <w:tr w:rsidR="006A6836" w:rsidRPr="00B37D47" w14:paraId="1D88BF9A" w14:textId="77777777" w:rsidTr="00F343AE">
        <w:trPr>
          <w:trHeight w:val="637"/>
          <w:jc w:val="center"/>
        </w:trPr>
        <w:tc>
          <w:tcPr>
            <w:tcW w:w="846" w:type="dxa"/>
            <w:vAlign w:val="center"/>
          </w:tcPr>
          <w:p w14:paraId="35876DA9" w14:textId="0DF05B42" w:rsidR="008D5E10" w:rsidRPr="00B37D47" w:rsidRDefault="008D5E10" w:rsidP="009D0328">
            <w:pPr>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姓名</w:t>
            </w:r>
          </w:p>
        </w:tc>
        <w:tc>
          <w:tcPr>
            <w:tcW w:w="1669" w:type="dxa"/>
            <w:vAlign w:val="center"/>
          </w:tcPr>
          <w:p w14:paraId="2786AF88" w14:textId="5CF2BFEE" w:rsidR="008D5E10" w:rsidRPr="00B37D47" w:rsidRDefault="002F07E0" w:rsidP="009D0328">
            <w:pPr>
              <w:jc w:val="center"/>
              <w:rPr>
                <w:rFonts w:ascii="Times New Roman" w:eastAsia="仿宋" w:hAnsi="Times New Roman" w:cs="Times New Roman"/>
                <w:sz w:val="24"/>
                <w:szCs w:val="24"/>
              </w:rPr>
            </w:pPr>
            <w:r w:rsidRPr="00B37D47">
              <w:rPr>
                <w:rFonts w:ascii="Times New Roman" w:eastAsia="仿宋" w:hAnsi="Times New Roman" w:cs="Times New Roman"/>
                <w:sz w:val="24"/>
                <w:szCs w:val="24"/>
              </w:rPr>
              <w:t>余国民</w:t>
            </w:r>
          </w:p>
        </w:tc>
        <w:tc>
          <w:tcPr>
            <w:tcW w:w="703" w:type="dxa"/>
            <w:gridSpan w:val="2"/>
            <w:vAlign w:val="center"/>
          </w:tcPr>
          <w:p w14:paraId="7508C4A7" w14:textId="480F00CA" w:rsidR="008D5E10" w:rsidRPr="00B37D47" w:rsidRDefault="008D5E10" w:rsidP="009D0328">
            <w:pPr>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性别</w:t>
            </w:r>
          </w:p>
        </w:tc>
        <w:tc>
          <w:tcPr>
            <w:tcW w:w="1030" w:type="dxa"/>
            <w:vAlign w:val="center"/>
          </w:tcPr>
          <w:p w14:paraId="6C6D291C" w14:textId="67BA06B1" w:rsidR="008D5E10" w:rsidRPr="00B37D47" w:rsidRDefault="002F07E0" w:rsidP="009D0328">
            <w:pPr>
              <w:jc w:val="center"/>
              <w:rPr>
                <w:rFonts w:ascii="Times New Roman" w:eastAsia="仿宋" w:hAnsi="Times New Roman" w:cs="Times New Roman"/>
                <w:sz w:val="24"/>
                <w:szCs w:val="24"/>
              </w:rPr>
            </w:pPr>
            <w:r w:rsidRPr="00B37D47">
              <w:rPr>
                <w:rFonts w:ascii="Times New Roman" w:eastAsia="仿宋" w:hAnsi="Times New Roman" w:cs="Times New Roman"/>
                <w:sz w:val="24"/>
                <w:szCs w:val="24"/>
              </w:rPr>
              <w:t>男</w:t>
            </w:r>
          </w:p>
        </w:tc>
        <w:tc>
          <w:tcPr>
            <w:tcW w:w="1473" w:type="dxa"/>
            <w:vAlign w:val="center"/>
          </w:tcPr>
          <w:p w14:paraId="32CF0D7C" w14:textId="6A81B25A" w:rsidR="008D5E10" w:rsidRPr="00B37D47" w:rsidRDefault="008D5E10" w:rsidP="009D0328">
            <w:pPr>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出生年月</w:t>
            </w:r>
          </w:p>
        </w:tc>
        <w:tc>
          <w:tcPr>
            <w:tcW w:w="1220" w:type="dxa"/>
            <w:gridSpan w:val="2"/>
            <w:vAlign w:val="center"/>
          </w:tcPr>
          <w:p w14:paraId="4C4520B1" w14:textId="62831C3C" w:rsidR="008D5E10" w:rsidRPr="00B37D47" w:rsidRDefault="002F07E0" w:rsidP="009D0328">
            <w:pPr>
              <w:jc w:val="center"/>
              <w:rPr>
                <w:rFonts w:ascii="Times New Roman" w:eastAsia="仿宋" w:hAnsi="Times New Roman" w:cs="Times New Roman"/>
                <w:sz w:val="24"/>
                <w:szCs w:val="24"/>
              </w:rPr>
            </w:pPr>
            <w:r w:rsidRPr="00B37D47">
              <w:rPr>
                <w:rFonts w:ascii="Times New Roman" w:eastAsia="仿宋" w:hAnsi="Times New Roman" w:cs="Times New Roman"/>
                <w:sz w:val="24"/>
                <w:szCs w:val="24"/>
              </w:rPr>
              <w:t>1990.01</w:t>
            </w:r>
          </w:p>
        </w:tc>
        <w:tc>
          <w:tcPr>
            <w:tcW w:w="1355" w:type="dxa"/>
            <w:vMerge w:val="restart"/>
            <w:vAlign w:val="center"/>
          </w:tcPr>
          <w:p w14:paraId="13040D8E" w14:textId="214675D3" w:rsidR="008D5E10" w:rsidRPr="00B37D47" w:rsidRDefault="006A6836" w:rsidP="009D0328">
            <w:pPr>
              <w:jc w:val="center"/>
              <w:rPr>
                <w:rFonts w:ascii="Times New Roman" w:eastAsia="仿宋" w:hAnsi="Times New Roman" w:cs="Times New Roman"/>
                <w:b/>
                <w:bCs/>
                <w:sz w:val="24"/>
                <w:szCs w:val="24"/>
              </w:rPr>
            </w:pPr>
            <w:r>
              <w:rPr>
                <w:noProof/>
              </w:rPr>
              <w:drawing>
                <wp:anchor distT="0" distB="0" distL="114300" distR="114300" simplePos="0" relativeHeight="251658240" behindDoc="0" locked="0" layoutInCell="1" allowOverlap="1" wp14:anchorId="49EEA459" wp14:editId="2722E0FE">
                  <wp:simplePos x="0" y="0"/>
                  <wp:positionH relativeFrom="column">
                    <wp:posOffset>-64770</wp:posOffset>
                  </wp:positionH>
                  <wp:positionV relativeFrom="paragraph">
                    <wp:posOffset>22860</wp:posOffset>
                  </wp:positionV>
                  <wp:extent cx="838835" cy="1172210"/>
                  <wp:effectExtent l="0" t="0" r="0" b="8890"/>
                  <wp:wrapNone/>
                  <wp:docPr id="7226335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835" cy="11722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A6836" w:rsidRPr="00B37D47" w14:paraId="17A56E18" w14:textId="77777777" w:rsidTr="00F343AE">
        <w:trPr>
          <w:trHeight w:val="458"/>
          <w:jc w:val="center"/>
        </w:trPr>
        <w:tc>
          <w:tcPr>
            <w:tcW w:w="846" w:type="dxa"/>
            <w:vAlign w:val="center"/>
          </w:tcPr>
          <w:p w14:paraId="222B4792" w14:textId="0D9226C8" w:rsidR="008D5E10" w:rsidRPr="00B37D47" w:rsidRDefault="008D5E10" w:rsidP="009D0328">
            <w:pPr>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最高学历</w:t>
            </w:r>
          </w:p>
        </w:tc>
        <w:tc>
          <w:tcPr>
            <w:tcW w:w="1669" w:type="dxa"/>
            <w:vAlign w:val="center"/>
          </w:tcPr>
          <w:p w14:paraId="71657099" w14:textId="2E48108E" w:rsidR="008D5E10" w:rsidRPr="00B37D47" w:rsidRDefault="002F07E0" w:rsidP="009D0328">
            <w:pPr>
              <w:jc w:val="center"/>
              <w:rPr>
                <w:rFonts w:ascii="Times New Roman" w:eastAsia="仿宋" w:hAnsi="Times New Roman" w:cs="Times New Roman"/>
                <w:sz w:val="24"/>
                <w:szCs w:val="24"/>
              </w:rPr>
            </w:pPr>
            <w:r w:rsidRPr="00B37D47">
              <w:rPr>
                <w:rFonts w:ascii="Times New Roman" w:eastAsia="仿宋" w:hAnsi="Times New Roman" w:cs="Times New Roman"/>
                <w:sz w:val="24"/>
                <w:szCs w:val="24"/>
              </w:rPr>
              <w:t>研究生</w:t>
            </w:r>
          </w:p>
        </w:tc>
        <w:tc>
          <w:tcPr>
            <w:tcW w:w="703" w:type="dxa"/>
            <w:gridSpan w:val="2"/>
            <w:vAlign w:val="center"/>
          </w:tcPr>
          <w:p w14:paraId="5B9D7F23" w14:textId="0F05BDA8" w:rsidR="008D5E10" w:rsidRPr="00B37D47" w:rsidRDefault="008D5E10">
            <w:pP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最高学位</w:t>
            </w:r>
          </w:p>
        </w:tc>
        <w:tc>
          <w:tcPr>
            <w:tcW w:w="1030" w:type="dxa"/>
            <w:vAlign w:val="center"/>
          </w:tcPr>
          <w:p w14:paraId="44234EBC" w14:textId="1DAFE0F1" w:rsidR="008D5E10" w:rsidRPr="00B37D47" w:rsidRDefault="002F07E0" w:rsidP="009D0328">
            <w:pPr>
              <w:jc w:val="center"/>
              <w:rPr>
                <w:rFonts w:ascii="Times New Roman" w:eastAsia="仿宋" w:hAnsi="Times New Roman" w:cs="Times New Roman"/>
                <w:sz w:val="24"/>
                <w:szCs w:val="24"/>
              </w:rPr>
            </w:pPr>
            <w:r w:rsidRPr="00B37D47">
              <w:rPr>
                <w:rFonts w:ascii="Times New Roman" w:eastAsia="仿宋" w:hAnsi="Times New Roman" w:cs="Times New Roman"/>
                <w:sz w:val="24"/>
                <w:szCs w:val="24"/>
              </w:rPr>
              <w:t>博士</w:t>
            </w:r>
          </w:p>
        </w:tc>
        <w:tc>
          <w:tcPr>
            <w:tcW w:w="1473" w:type="dxa"/>
            <w:vAlign w:val="center"/>
          </w:tcPr>
          <w:p w14:paraId="19906727" w14:textId="66DB09C1" w:rsidR="008D5E10" w:rsidRPr="00B37D47" w:rsidRDefault="008D5E10" w:rsidP="009D0328">
            <w:pPr>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学位类别</w:t>
            </w:r>
          </w:p>
        </w:tc>
        <w:tc>
          <w:tcPr>
            <w:tcW w:w="1220" w:type="dxa"/>
            <w:gridSpan w:val="2"/>
            <w:vAlign w:val="center"/>
          </w:tcPr>
          <w:p w14:paraId="53D20960" w14:textId="347ABA00" w:rsidR="008D5E10" w:rsidRPr="00B37D47" w:rsidRDefault="002F07E0" w:rsidP="005E162B">
            <w:pPr>
              <w:jc w:val="center"/>
              <w:rPr>
                <w:rFonts w:ascii="Times New Roman" w:eastAsia="仿宋" w:hAnsi="Times New Roman" w:cs="Times New Roman"/>
                <w:sz w:val="24"/>
                <w:szCs w:val="24"/>
              </w:rPr>
            </w:pPr>
            <w:r w:rsidRPr="00B37D47">
              <w:rPr>
                <w:rFonts w:ascii="Times New Roman" w:eastAsia="仿宋" w:hAnsi="Times New Roman" w:cs="Times New Roman"/>
                <w:sz w:val="24"/>
                <w:szCs w:val="24"/>
              </w:rPr>
              <w:t>工学</w:t>
            </w:r>
          </w:p>
        </w:tc>
        <w:tc>
          <w:tcPr>
            <w:tcW w:w="1355" w:type="dxa"/>
            <w:vMerge/>
            <w:vAlign w:val="center"/>
          </w:tcPr>
          <w:p w14:paraId="3BBE8948" w14:textId="77777777" w:rsidR="008D5E10" w:rsidRPr="00B37D47" w:rsidRDefault="008D5E10" w:rsidP="009D0328">
            <w:pPr>
              <w:jc w:val="center"/>
              <w:rPr>
                <w:rFonts w:ascii="Times New Roman" w:eastAsia="仿宋" w:hAnsi="Times New Roman" w:cs="Times New Roman"/>
                <w:b/>
                <w:bCs/>
                <w:sz w:val="24"/>
                <w:szCs w:val="24"/>
              </w:rPr>
            </w:pPr>
          </w:p>
        </w:tc>
      </w:tr>
      <w:tr w:rsidR="005B3E30" w:rsidRPr="00B37D47" w14:paraId="37FCFF0C" w14:textId="77777777" w:rsidTr="00F343AE">
        <w:trPr>
          <w:trHeight w:val="561"/>
          <w:jc w:val="center"/>
        </w:trPr>
        <w:tc>
          <w:tcPr>
            <w:tcW w:w="846" w:type="dxa"/>
            <w:vAlign w:val="center"/>
          </w:tcPr>
          <w:p w14:paraId="407D4784" w14:textId="4F97CD4E" w:rsidR="005B3E30" w:rsidRPr="00B37D47" w:rsidRDefault="005B3E30" w:rsidP="009D0328">
            <w:pPr>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工作单位</w:t>
            </w:r>
          </w:p>
        </w:tc>
        <w:tc>
          <w:tcPr>
            <w:tcW w:w="3402" w:type="dxa"/>
            <w:gridSpan w:val="4"/>
            <w:vAlign w:val="center"/>
          </w:tcPr>
          <w:p w14:paraId="45B6D4F9" w14:textId="6A9EF71D" w:rsidR="005B3E30" w:rsidRPr="00B37D47" w:rsidRDefault="002F07E0" w:rsidP="009D0328">
            <w:pPr>
              <w:jc w:val="center"/>
              <w:rPr>
                <w:rFonts w:ascii="Times New Roman" w:eastAsia="仿宋" w:hAnsi="Times New Roman" w:cs="Times New Roman"/>
                <w:sz w:val="24"/>
                <w:szCs w:val="24"/>
              </w:rPr>
            </w:pPr>
            <w:r w:rsidRPr="00B37D47">
              <w:rPr>
                <w:rFonts w:ascii="Times New Roman" w:eastAsia="仿宋" w:hAnsi="Times New Roman" w:cs="Times New Roman"/>
                <w:sz w:val="24"/>
                <w:szCs w:val="24"/>
              </w:rPr>
              <w:t>青海大学化工学院</w:t>
            </w:r>
          </w:p>
        </w:tc>
        <w:tc>
          <w:tcPr>
            <w:tcW w:w="1473" w:type="dxa"/>
            <w:vAlign w:val="center"/>
          </w:tcPr>
          <w:p w14:paraId="121532B8" w14:textId="2F1A555E" w:rsidR="005B3E30" w:rsidRPr="00B37D47" w:rsidRDefault="005B3E30" w:rsidP="009D0328">
            <w:pPr>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技术职称</w:t>
            </w:r>
          </w:p>
        </w:tc>
        <w:tc>
          <w:tcPr>
            <w:tcW w:w="1220" w:type="dxa"/>
            <w:gridSpan w:val="2"/>
            <w:vAlign w:val="center"/>
          </w:tcPr>
          <w:p w14:paraId="524783A6" w14:textId="4F6545F4" w:rsidR="005B3E30" w:rsidRPr="00B37D47" w:rsidRDefault="002F07E0" w:rsidP="0079768F">
            <w:pPr>
              <w:ind w:firstLineChars="100" w:firstLine="240"/>
              <w:rPr>
                <w:rFonts w:ascii="Times New Roman" w:eastAsia="仿宋" w:hAnsi="Times New Roman" w:cs="Times New Roman"/>
                <w:sz w:val="24"/>
                <w:szCs w:val="24"/>
              </w:rPr>
            </w:pPr>
            <w:r w:rsidRPr="00B37D47">
              <w:rPr>
                <w:rFonts w:ascii="Times New Roman" w:eastAsia="仿宋" w:hAnsi="Times New Roman" w:cs="Times New Roman"/>
                <w:sz w:val="24"/>
                <w:szCs w:val="24"/>
              </w:rPr>
              <w:t>副教授</w:t>
            </w:r>
          </w:p>
        </w:tc>
        <w:tc>
          <w:tcPr>
            <w:tcW w:w="1355" w:type="dxa"/>
            <w:vMerge/>
            <w:vAlign w:val="center"/>
          </w:tcPr>
          <w:p w14:paraId="1C926A19" w14:textId="77777777" w:rsidR="005B3E30" w:rsidRPr="00B37D47" w:rsidRDefault="005B3E30" w:rsidP="009D0328">
            <w:pPr>
              <w:jc w:val="center"/>
              <w:rPr>
                <w:rFonts w:ascii="Times New Roman" w:eastAsia="仿宋" w:hAnsi="Times New Roman" w:cs="Times New Roman"/>
                <w:b/>
                <w:bCs/>
                <w:sz w:val="24"/>
                <w:szCs w:val="24"/>
              </w:rPr>
            </w:pPr>
          </w:p>
        </w:tc>
      </w:tr>
      <w:tr w:rsidR="00C65866" w:rsidRPr="00B37D47" w14:paraId="6D37D7D6" w14:textId="77777777" w:rsidTr="00C65866">
        <w:trPr>
          <w:trHeight w:val="578"/>
          <w:jc w:val="center"/>
        </w:trPr>
        <w:tc>
          <w:tcPr>
            <w:tcW w:w="846" w:type="dxa"/>
            <w:vMerge w:val="restart"/>
            <w:vAlign w:val="center"/>
          </w:tcPr>
          <w:p w14:paraId="11EC4A6A" w14:textId="4D79D085" w:rsidR="00C65866" w:rsidRPr="00B37D47" w:rsidRDefault="00C65866" w:rsidP="00C65866">
            <w:pPr>
              <w:rPr>
                <w:rFonts w:ascii="Times New Roman" w:eastAsia="仿宋" w:hAnsi="Times New Roman" w:cs="Times New Roman"/>
                <w:b/>
                <w:bCs/>
                <w:sz w:val="24"/>
                <w:szCs w:val="24"/>
              </w:rPr>
            </w:pPr>
            <w:r>
              <w:rPr>
                <w:rFonts w:ascii="仿宋" w:eastAsia="仿宋" w:hAnsi="仿宋" w:cs="Arial"/>
                <w:b/>
                <w:bCs/>
                <w:sz w:val="24"/>
                <w:szCs w:val="24"/>
              </w:rPr>
              <w:t>所在学科专业</w:t>
            </w:r>
          </w:p>
        </w:tc>
        <w:tc>
          <w:tcPr>
            <w:tcW w:w="1701" w:type="dxa"/>
            <w:gridSpan w:val="2"/>
            <w:vAlign w:val="center"/>
          </w:tcPr>
          <w:p w14:paraId="30EF7F67" w14:textId="04B3AE3E" w:rsidR="00C65866" w:rsidRPr="00B37D47" w:rsidRDefault="00C65866" w:rsidP="00C65866">
            <w:pPr>
              <w:rPr>
                <w:rFonts w:ascii="Times New Roman" w:eastAsia="仿宋" w:hAnsi="Times New Roman" w:cs="Times New Roman"/>
                <w:b/>
                <w:bCs/>
                <w:sz w:val="24"/>
                <w:szCs w:val="24"/>
              </w:rPr>
            </w:pPr>
            <w:r>
              <w:rPr>
                <w:rFonts w:ascii="仿宋" w:eastAsia="仿宋" w:hAnsi="仿宋" w:cs="Arial"/>
                <w:b/>
                <w:bCs/>
                <w:sz w:val="24"/>
                <w:szCs w:val="24"/>
              </w:rPr>
              <w:t>学科类别代码</w:t>
            </w:r>
          </w:p>
        </w:tc>
        <w:tc>
          <w:tcPr>
            <w:tcW w:w="1701" w:type="dxa"/>
            <w:gridSpan w:val="2"/>
            <w:vAlign w:val="center"/>
          </w:tcPr>
          <w:p w14:paraId="0024FBE9" w14:textId="77777777" w:rsidR="0052257A" w:rsidRDefault="00C65866" w:rsidP="0052257A">
            <w:pPr>
              <w:jc w:val="center"/>
              <w:rPr>
                <w:rFonts w:ascii="Times New Roman" w:eastAsia="仿宋" w:hAnsi="Times New Roman" w:cs="Times New Roman"/>
                <w:b/>
                <w:bCs/>
                <w:sz w:val="18"/>
                <w:szCs w:val="18"/>
              </w:rPr>
            </w:pPr>
            <w:r w:rsidRPr="0052257A">
              <w:rPr>
                <w:rFonts w:ascii="Times New Roman" w:eastAsia="仿宋" w:hAnsi="Times New Roman" w:cs="Times New Roman" w:hint="eastAsia"/>
                <w:b/>
                <w:bCs/>
                <w:sz w:val="18"/>
                <w:szCs w:val="18"/>
              </w:rPr>
              <w:t>081700/01/</w:t>
            </w:r>
          </w:p>
          <w:p w14:paraId="6EF76EEA" w14:textId="2E0E92DD" w:rsidR="00C65866" w:rsidRPr="0052257A" w:rsidRDefault="00C65866" w:rsidP="0052257A">
            <w:pPr>
              <w:jc w:val="center"/>
              <w:rPr>
                <w:rFonts w:ascii="Times New Roman" w:eastAsia="仿宋" w:hAnsi="Times New Roman" w:cs="Times New Roman"/>
                <w:b/>
                <w:bCs/>
                <w:sz w:val="18"/>
                <w:szCs w:val="18"/>
              </w:rPr>
            </w:pPr>
            <w:r w:rsidRPr="0052257A">
              <w:rPr>
                <w:rFonts w:ascii="Times New Roman" w:eastAsia="仿宋" w:hAnsi="Times New Roman" w:cs="Times New Roman" w:hint="eastAsia"/>
                <w:b/>
                <w:bCs/>
                <w:sz w:val="18"/>
                <w:szCs w:val="18"/>
              </w:rPr>
              <w:t>02/03/04</w:t>
            </w:r>
          </w:p>
        </w:tc>
        <w:tc>
          <w:tcPr>
            <w:tcW w:w="1984" w:type="dxa"/>
            <w:gridSpan w:val="2"/>
            <w:vAlign w:val="center"/>
          </w:tcPr>
          <w:p w14:paraId="15598301" w14:textId="52D6FCEB" w:rsidR="00C65866" w:rsidRPr="00B37D47" w:rsidRDefault="00C65866" w:rsidP="0052257A">
            <w:pPr>
              <w:jc w:val="center"/>
              <w:rPr>
                <w:rFonts w:ascii="Times New Roman" w:eastAsia="仿宋" w:hAnsi="Times New Roman" w:cs="Times New Roman"/>
                <w:b/>
                <w:bCs/>
                <w:sz w:val="24"/>
                <w:szCs w:val="24"/>
              </w:rPr>
            </w:pPr>
            <w:r>
              <w:rPr>
                <w:rFonts w:ascii="仿宋" w:eastAsia="仿宋" w:hAnsi="仿宋" w:cs="Arial"/>
                <w:b/>
                <w:bCs/>
                <w:sz w:val="24"/>
                <w:szCs w:val="24"/>
              </w:rPr>
              <w:t>学科类别名称</w:t>
            </w:r>
          </w:p>
        </w:tc>
        <w:tc>
          <w:tcPr>
            <w:tcW w:w="2064" w:type="dxa"/>
            <w:gridSpan w:val="2"/>
            <w:vAlign w:val="center"/>
          </w:tcPr>
          <w:p w14:paraId="260371F7" w14:textId="516E841F" w:rsidR="00C65866" w:rsidRPr="00C65866" w:rsidRDefault="00C65866" w:rsidP="0052257A">
            <w:pPr>
              <w:jc w:val="center"/>
              <w:rPr>
                <w:rFonts w:ascii="Times New Roman" w:eastAsia="仿宋" w:hAnsi="Times New Roman" w:cs="Times New Roman"/>
                <w:b/>
                <w:bCs/>
                <w:sz w:val="18"/>
                <w:szCs w:val="18"/>
              </w:rPr>
            </w:pPr>
            <w:r w:rsidRPr="00C65866">
              <w:rPr>
                <w:rFonts w:ascii="Times New Roman" w:eastAsia="仿宋" w:hAnsi="Times New Roman" w:cs="Times New Roman" w:hint="eastAsia"/>
                <w:b/>
                <w:bCs/>
                <w:sz w:val="18"/>
                <w:szCs w:val="18"/>
              </w:rPr>
              <w:t>化学工程</w:t>
            </w:r>
            <w:r w:rsidRPr="00C65866">
              <w:rPr>
                <w:rFonts w:ascii="Times New Roman" w:eastAsia="仿宋" w:hAnsi="Times New Roman" w:cs="Times New Roman" w:hint="eastAsia"/>
                <w:b/>
                <w:bCs/>
                <w:sz w:val="18"/>
                <w:szCs w:val="18"/>
              </w:rPr>
              <w:t>/</w:t>
            </w:r>
            <w:r w:rsidRPr="00C65866">
              <w:rPr>
                <w:rFonts w:ascii="Times New Roman" w:eastAsia="仿宋" w:hAnsi="Times New Roman" w:cs="Times New Roman" w:hint="eastAsia"/>
                <w:b/>
                <w:bCs/>
                <w:sz w:val="18"/>
                <w:szCs w:val="18"/>
              </w:rPr>
              <w:t>工艺</w:t>
            </w:r>
            <w:r w:rsidRPr="00C65866">
              <w:rPr>
                <w:rFonts w:ascii="Times New Roman" w:eastAsia="仿宋" w:hAnsi="Times New Roman" w:cs="Times New Roman" w:hint="eastAsia"/>
                <w:b/>
                <w:bCs/>
                <w:sz w:val="18"/>
                <w:szCs w:val="18"/>
              </w:rPr>
              <w:t>/</w:t>
            </w:r>
            <w:r w:rsidRPr="00C65866">
              <w:rPr>
                <w:rFonts w:ascii="Times New Roman" w:eastAsia="仿宋" w:hAnsi="Times New Roman" w:cs="Times New Roman" w:hint="eastAsia"/>
                <w:b/>
                <w:bCs/>
                <w:sz w:val="18"/>
                <w:szCs w:val="18"/>
              </w:rPr>
              <w:t>应化</w:t>
            </w:r>
            <w:r w:rsidRPr="00C65866">
              <w:rPr>
                <w:rFonts w:ascii="Times New Roman" w:eastAsia="仿宋" w:hAnsi="Times New Roman" w:cs="Times New Roman" w:hint="eastAsia"/>
                <w:b/>
                <w:bCs/>
                <w:sz w:val="18"/>
                <w:szCs w:val="18"/>
              </w:rPr>
              <w:t>/</w:t>
            </w:r>
            <w:r w:rsidRPr="00C65866">
              <w:rPr>
                <w:rFonts w:ascii="Times New Roman" w:eastAsia="仿宋" w:hAnsi="Times New Roman" w:cs="Times New Roman" w:hint="eastAsia"/>
                <w:b/>
                <w:bCs/>
                <w:sz w:val="18"/>
                <w:szCs w:val="18"/>
              </w:rPr>
              <w:t>化学工程与技术</w:t>
            </w:r>
          </w:p>
        </w:tc>
      </w:tr>
      <w:tr w:rsidR="00C65866" w:rsidRPr="00B37D47" w14:paraId="202C6362" w14:textId="77777777" w:rsidTr="00C65866">
        <w:trPr>
          <w:trHeight w:val="578"/>
          <w:jc w:val="center"/>
        </w:trPr>
        <w:tc>
          <w:tcPr>
            <w:tcW w:w="846" w:type="dxa"/>
            <w:vMerge/>
            <w:vAlign w:val="center"/>
          </w:tcPr>
          <w:p w14:paraId="5950C175" w14:textId="77777777" w:rsidR="00C65866" w:rsidRPr="00B37D47" w:rsidRDefault="00C65866" w:rsidP="00C65866">
            <w:pPr>
              <w:rPr>
                <w:rFonts w:ascii="Times New Roman" w:eastAsia="仿宋" w:hAnsi="Times New Roman" w:cs="Times New Roman"/>
                <w:b/>
                <w:bCs/>
                <w:sz w:val="24"/>
                <w:szCs w:val="24"/>
              </w:rPr>
            </w:pPr>
          </w:p>
        </w:tc>
        <w:tc>
          <w:tcPr>
            <w:tcW w:w="1701" w:type="dxa"/>
            <w:gridSpan w:val="2"/>
            <w:vAlign w:val="center"/>
          </w:tcPr>
          <w:p w14:paraId="0A1A7A7A" w14:textId="7C302695" w:rsidR="00C65866" w:rsidRPr="00B37D47" w:rsidRDefault="00C65866" w:rsidP="00C65866">
            <w:pPr>
              <w:rPr>
                <w:rFonts w:ascii="Times New Roman" w:eastAsia="仿宋" w:hAnsi="Times New Roman" w:cs="Times New Roman"/>
                <w:b/>
                <w:bCs/>
                <w:sz w:val="24"/>
                <w:szCs w:val="24"/>
              </w:rPr>
            </w:pPr>
            <w:r>
              <w:rPr>
                <w:rFonts w:ascii="仿宋" w:eastAsia="仿宋" w:hAnsi="仿宋" w:cs="Arial"/>
                <w:b/>
                <w:bCs/>
                <w:sz w:val="24"/>
                <w:szCs w:val="24"/>
              </w:rPr>
              <w:t>学科领域代码</w:t>
            </w:r>
          </w:p>
        </w:tc>
        <w:tc>
          <w:tcPr>
            <w:tcW w:w="1701" w:type="dxa"/>
            <w:gridSpan w:val="2"/>
            <w:vAlign w:val="center"/>
          </w:tcPr>
          <w:p w14:paraId="34D94D0C" w14:textId="645A99A1" w:rsidR="00C65866" w:rsidRPr="0052257A" w:rsidRDefault="00C65866" w:rsidP="0052257A">
            <w:pPr>
              <w:jc w:val="center"/>
              <w:rPr>
                <w:rFonts w:ascii="Times New Roman" w:eastAsia="仿宋" w:hAnsi="Times New Roman" w:cs="Times New Roman"/>
                <w:b/>
                <w:bCs/>
                <w:sz w:val="18"/>
                <w:szCs w:val="18"/>
              </w:rPr>
            </w:pPr>
            <w:r w:rsidRPr="0052257A">
              <w:rPr>
                <w:rFonts w:ascii="Times New Roman" w:eastAsia="仿宋" w:hAnsi="Times New Roman" w:cs="Times New Roman" w:hint="eastAsia"/>
                <w:b/>
                <w:bCs/>
                <w:sz w:val="18"/>
                <w:szCs w:val="18"/>
              </w:rPr>
              <w:t>085600/02</w:t>
            </w:r>
          </w:p>
        </w:tc>
        <w:tc>
          <w:tcPr>
            <w:tcW w:w="1984" w:type="dxa"/>
            <w:gridSpan w:val="2"/>
            <w:vAlign w:val="center"/>
          </w:tcPr>
          <w:p w14:paraId="7AB39377" w14:textId="1CB1AA40" w:rsidR="00C65866" w:rsidRPr="00B37D47" w:rsidRDefault="00C65866" w:rsidP="0052257A">
            <w:pPr>
              <w:jc w:val="center"/>
              <w:rPr>
                <w:rFonts w:ascii="Times New Roman" w:eastAsia="仿宋" w:hAnsi="Times New Roman" w:cs="Times New Roman"/>
                <w:b/>
                <w:bCs/>
                <w:sz w:val="24"/>
                <w:szCs w:val="24"/>
              </w:rPr>
            </w:pPr>
            <w:r>
              <w:rPr>
                <w:rFonts w:ascii="仿宋" w:eastAsia="仿宋" w:hAnsi="仿宋" w:cs="Arial"/>
                <w:b/>
                <w:bCs/>
                <w:sz w:val="24"/>
                <w:szCs w:val="24"/>
              </w:rPr>
              <w:t>学科领域名称</w:t>
            </w:r>
          </w:p>
        </w:tc>
        <w:tc>
          <w:tcPr>
            <w:tcW w:w="2064" w:type="dxa"/>
            <w:gridSpan w:val="2"/>
            <w:vAlign w:val="center"/>
          </w:tcPr>
          <w:p w14:paraId="562D3A8F" w14:textId="700DA7CF" w:rsidR="00C65866" w:rsidRPr="00C65866" w:rsidRDefault="00C65866" w:rsidP="0052257A">
            <w:pPr>
              <w:jc w:val="center"/>
              <w:rPr>
                <w:rFonts w:ascii="Times New Roman" w:eastAsia="仿宋" w:hAnsi="Times New Roman" w:cs="Times New Roman"/>
                <w:b/>
                <w:bCs/>
                <w:sz w:val="18"/>
                <w:szCs w:val="18"/>
              </w:rPr>
            </w:pPr>
            <w:r w:rsidRPr="00C65866">
              <w:rPr>
                <w:rFonts w:ascii="Times New Roman" w:eastAsia="仿宋" w:hAnsi="Times New Roman" w:cs="Times New Roman" w:hint="eastAsia"/>
                <w:b/>
                <w:bCs/>
                <w:sz w:val="18"/>
                <w:szCs w:val="18"/>
              </w:rPr>
              <w:t>材料与化工</w:t>
            </w:r>
            <w:r w:rsidRPr="00C65866">
              <w:rPr>
                <w:rFonts w:ascii="Times New Roman" w:eastAsia="仿宋" w:hAnsi="Times New Roman" w:cs="Times New Roman" w:hint="eastAsia"/>
                <w:b/>
                <w:bCs/>
                <w:sz w:val="18"/>
                <w:szCs w:val="18"/>
              </w:rPr>
              <w:t>/</w:t>
            </w:r>
            <w:r w:rsidRPr="00C65866">
              <w:rPr>
                <w:rFonts w:ascii="Times New Roman" w:eastAsia="仿宋" w:hAnsi="Times New Roman" w:cs="Times New Roman" w:hint="eastAsia"/>
                <w:b/>
                <w:bCs/>
                <w:sz w:val="18"/>
                <w:szCs w:val="18"/>
              </w:rPr>
              <w:t>化学工程</w:t>
            </w:r>
          </w:p>
        </w:tc>
      </w:tr>
      <w:tr w:rsidR="00C65866" w:rsidRPr="00B37D47" w14:paraId="0D0D2741" w14:textId="77777777" w:rsidTr="0079768F">
        <w:trPr>
          <w:trHeight w:val="606"/>
          <w:jc w:val="center"/>
        </w:trPr>
        <w:tc>
          <w:tcPr>
            <w:tcW w:w="846" w:type="dxa"/>
            <w:vAlign w:val="center"/>
          </w:tcPr>
          <w:p w14:paraId="3BD0EE82" w14:textId="5563CCCB" w:rsidR="00C65866" w:rsidRPr="00B37D47" w:rsidRDefault="00C65866" w:rsidP="00C65866">
            <w:pP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联系方式</w:t>
            </w:r>
          </w:p>
        </w:tc>
        <w:tc>
          <w:tcPr>
            <w:tcW w:w="7450" w:type="dxa"/>
            <w:gridSpan w:val="8"/>
            <w:vAlign w:val="center"/>
          </w:tcPr>
          <w:p w14:paraId="595AD794" w14:textId="0D550C39" w:rsidR="00C65866" w:rsidRPr="00B37D47" w:rsidRDefault="00C65866" w:rsidP="00C65866">
            <w:pPr>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电话：</w:t>
            </w:r>
            <w:r w:rsidRPr="00B37D47">
              <w:rPr>
                <w:rFonts w:ascii="Times New Roman" w:eastAsia="仿宋" w:hAnsi="Times New Roman" w:cs="Times New Roman"/>
                <w:b/>
                <w:bCs/>
                <w:sz w:val="24"/>
                <w:szCs w:val="24"/>
              </w:rPr>
              <w:t xml:space="preserve">15631680973        </w:t>
            </w:r>
            <w:r w:rsidRPr="00B37D47">
              <w:rPr>
                <w:rFonts w:ascii="Times New Roman" w:eastAsia="仿宋" w:hAnsi="Times New Roman" w:cs="Times New Roman"/>
                <w:b/>
                <w:bCs/>
                <w:sz w:val="24"/>
                <w:szCs w:val="24"/>
              </w:rPr>
              <w:t>邮箱：</w:t>
            </w:r>
            <w:r w:rsidRPr="00B37D47">
              <w:rPr>
                <w:rFonts w:ascii="Times New Roman" w:eastAsia="仿宋" w:hAnsi="Times New Roman" w:cs="Times New Roman"/>
                <w:b/>
                <w:bCs/>
                <w:sz w:val="24"/>
                <w:szCs w:val="24"/>
              </w:rPr>
              <w:t>yuguomin@qhu.edu.cn</w:t>
            </w:r>
          </w:p>
        </w:tc>
      </w:tr>
      <w:tr w:rsidR="00C65866" w:rsidRPr="00B37D47" w14:paraId="2A0D471F" w14:textId="77777777" w:rsidTr="00171B06">
        <w:trPr>
          <w:cantSplit/>
          <w:trHeight w:val="2293"/>
          <w:jc w:val="center"/>
        </w:trPr>
        <w:tc>
          <w:tcPr>
            <w:tcW w:w="846" w:type="dxa"/>
            <w:textDirection w:val="tbRlV"/>
            <w:vAlign w:val="center"/>
          </w:tcPr>
          <w:p w14:paraId="7DE00EB9" w14:textId="5E524938" w:rsidR="00C65866" w:rsidRPr="00B37D47" w:rsidRDefault="00C65866" w:rsidP="00C65866">
            <w:pPr>
              <w:ind w:left="113" w:right="113"/>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个人简历</w:t>
            </w:r>
          </w:p>
        </w:tc>
        <w:tc>
          <w:tcPr>
            <w:tcW w:w="7450" w:type="dxa"/>
            <w:gridSpan w:val="8"/>
            <w:vAlign w:val="center"/>
          </w:tcPr>
          <w:p w14:paraId="2177E2DD" w14:textId="39FFC1F7" w:rsidR="00C65866" w:rsidRPr="00B37D47" w:rsidRDefault="00C65866" w:rsidP="00C65866">
            <w:pPr>
              <w:ind w:firstLineChars="200" w:firstLine="420"/>
              <w:jc w:val="left"/>
              <w:rPr>
                <w:rFonts w:ascii="Times New Roman" w:eastAsia="仿宋" w:hAnsi="Times New Roman" w:cs="Times New Roman"/>
                <w:bCs/>
                <w:szCs w:val="21"/>
              </w:rPr>
            </w:pPr>
            <w:r w:rsidRPr="00B37D47">
              <w:rPr>
                <w:rFonts w:ascii="Times New Roman" w:eastAsia="仿宋" w:hAnsi="Times New Roman" w:cs="Times New Roman"/>
                <w:bCs/>
                <w:szCs w:val="21"/>
              </w:rPr>
              <w:t>余国民，男，汉族，工学博士，</w:t>
            </w:r>
            <w:r>
              <w:rPr>
                <w:rFonts w:ascii="Times New Roman" w:eastAsia="仿宋" w:hAnsi="Times New Roman" w:cs="Times New Roman" w:hint="eastAsia"/>
                <w:bCs/>
                <w:szCs w:val="21"/>
              </w:rPr>
              <w:t>博导</w:t>
            </w:r>
            <w:r w:rsidR="0052257A">
              <w:rPr>
                <w:rFonts w:ascii="Times New Roman" w:eastAsia="仿宋" w:hAnsi="Times New Roman" w:cs="Times New Roman" w:hint="eastAsia"/>
                <w:bCs/>
                <w:szCs w:val="21"/>
              </w:rPr>
              <w:t>，硕导</w:t>
            </w:r>
            <w:r w:rsidRPr="00B37D47">
              <w:rPr>
                <w:rFonts w:ascii="Times New Roman" w:eastAsia="仿宋" w:hAnsi="Times New Roman" w:cs="Times New Roman"/>
                <w:bCs/>
                <w:szCs w:val="21"/>
              </w:rPr>
              <w:t>。</w:t>
            </w:r>
            <w:r w:rsidRPr="00B37D47">
              <w:rPr>
                <w:rFonts w:ascii="Times New Roman" w:eastAsia="仿宋" w:hAnsi="Times New Roman" w:cs="Times New Roman"/>
                <w:bCs/>
                <w:szCs w:val="21"/>
              </w:rPr>
              <w:t>2021</w:t>
            </w:r>
            <w:r w:rsidRPr="00B37D47">
              <w:rPr>
                <w:rFonts w:ascii="Times New Roman" w:eastAsia="仿宋" w:hAnsi="Times New Roman" w:cs="Times New Roman"/>
                <w:bCs/>
                <w:szCs w:val="21"/>
              </w:rPr>
              <w:t>年毕业于中国科学院兰州化学物理研究所，</w:t>
            </w:r>
            <w:r w:rsidRPr="00B37D47">
              <w:rPr>
                <w:rFonts w:ascii="Times New Roman" w:eastAsia="仿宋" w:hAnsi="Times New Roman" w:cs="Times New Roman"/>
                <w:bCs/>
                <w:szCs w:val="21"/>
              </w:rPr>
              <w:t>2021</w:t>
            </w:r>
            <w:r w:rsidRPr="00B37D47">
              <w:rPr>
                <w:rFonts w:ascii="Times New Roman" w:eastAsia="仿宋" w:hAnsi="Times New Roman" w:cs="Times New Roman"/>
                <w:bCs/>
                <w:szCs w:val="21"/>
              </w:rPr>
              <w:t>年</w:t>
            </w:r>
            <w:r w:rsidRPr="00B37D47">
              <w:rPr>
                <w:rFonts w:ascii="Times New Roman" w:eastAsia="仿宋" w:hAnsi="Times New Roman" w:cs="Times New Roman"/>
                <w:bCs/>
                <w:szCs w:val="21"/>
              </w:rPr>
              <w:t>7</w:t>
            </w:r>
            <w:r w:rsidRPr="00B37D47">
              <w:rPr>
                <w:rFonts w:ascii="Times New Roman" w:eastAsia="仿宋" w:hAnsi="Times New Roman" w:cs="Times New Roman"/>
                <w:bCs/>
                <w:szCs w:val="21"/>
              </w:rPr>
              <w:t>月进入青海大学化工学院进行教学和科研工作，</w:t>
            </w:r>
            <w:r w:rsidRPr="00B37D47">
              <w:rPr>
                <w:rFonts w:ascii="Times New Roman" w:eastAsia="仿宋" w:hAnsi="Times New Roman" w:cs="Times New Roman"/>
                <w:bCs/>
                <w:szCs w:val="21"/>
              </w:rPr>
              <w:t>2021</w:t>
            </w:r>
            <w:r w:rsidRPr="00B37D47">
              <w:rPr>
                <w:rFonts w:ascii="Times New Roman" w:eastAsia="仿宋" w:hAnsi="Times New Roman" w:cs="Times New Roman"/>
                <w:bCs/>
                <w:szCs w:val="21"/>
              </w:rPr>
              <w:t>年入选青海省</w:t>
            </w:r>
            <w:r>
              <w:rPr>
                <w:rFonts w:ascii="Times New Roman" w:eastAsia="仿宋" w:hAnsi="Times New Roman" w:cs="Times New Roman" w:hint="eastAsia"/>
                <w:bCs/>
                <w:szCs w:val="21"/>
              </w:rPr>
              <w:t>“</w:t>
            </w:r>
            <w:r w:rsidRPr="00B37D47">
              <w:rPr>
                <w:rFonts w:ascii="Times New Roman" w:eastAsia="仿宋" w:hAnsi="Times New Roman" w:cs="Times New Roman"/>
                <w:bCs/>
                <w:szCs w:val="21"/>
              </w:rPr>
              <w:t>昆仑英才</w:t>
            </w:r>
            <w:r w:rsidRPr="00B37D47">
              <w:rPr>
                <w:rFonts w:ascii="Times New Roman" w:eastAsia="宋体" w:hAnsi="Times New Roman" w:cs="Times New Roman"/>
                <w:bCs/>
                <w:szCs w:val="21"/>
              </w:rPr>
              <w:t>•</w:t>
            </w:r>
            <w:r w:rsidRPr="00B37D47">
              <w:rPr>
                <w:rFonts w:ascii="Times New Roman" w:eastAsia="仿宋" w:hAnsi="Times New Roman" w:cs="Times New Roman"/>
                <w:bCs/>
                <w:szCs w:val="21"/>
              </w:rPr>
              <w:t>高端创新创业人才</w:t>
            </w:r>
            <w:r>
              <w:rPr>
                <w:rFonts w:ascii="Times New Roman" w:eastAsia="仿宋" w:hAnsi="Times New Roman" w:cs="Times New Roman" w:hint="eastAsia"/>
                <w:bCs/>
                <w:szCs w:val="21"/>
              </w:rPr>
              <w:t>”</w:t>
            </w:r>
            <w:r w:rsidRPr="00B37D47">
              <w:rPr>
                <w:rFonts w:ascii="Times New Roman" w:eastAsia="仿宋" w:hAnsi="Times New Roman" w:cs="Times New Roman"/>
                <w:bCs/>
                <w:szCs w:val="21"/>
              </w:rPr>
              <w:t>-</w:t>
            </w:r>
            <w:r w:rsidRPr="00B37D47">
              <w:rPr>
                <w:rFonts w:ascii="Times New Roman" w:eastAsia="仿宋" w:hAnsi="Times New Roman" w:cs="Times New Roman"/>
                <w:bCs/>
                <w:szCs w:val="21"/>
              </w:rPr>
              <w:t>直接引进拔尖人才，目前主持国家自然科学基金、青海省科技厅项目、青海大学科研实力提升项目和青海大学青年项目等共计</w:t>
            </w:r>
            <w:r w:rsidRPr="00B37D47">
              <w:rPr>
                <w:rFonts w:ascii="Times New Roman" w:eastAsia="仿宋" w:hAnsi="Times New Roman" w:cs="Times New Roman"/>
                <w:bCs/>
                <w:szCs w:val="21"/>
              </w:rPr>
              <w:t>5</w:t>
            </w:r>
            <w:r w:rsidRPr="00B37D47">
              <w:rPr>
                <w:rFonts w:ascii="Times New Roman" w:eastAsia="仿宋" w:hAnsi="Times New Roman" w:cs="Times New Roman"/>
                <w:bCs/>
                <w:szCs w:val="21"/>
              </w:rPr>
              <w:t>项；累计发表</w:t>
            </w:r>
            <w:r w:rsidRPr="00B37D47">
              <w:rPr>
                <w:rFonts w:ascii="Times New Roman" w:eastAsia="仿宋" w:hAnsi="Times New Roman" w:cs="Times New Roman"/>
                <w:bCs/>
                <w:szCs w:val="21"/>
              </w:rPr>
              <w:t>SCI</w:t>
            </w:r>
            <w:r w:rsidRPr="00B37D47">
              <w:rPr>
                <w:rFonts w:ascii="Times New Roman" w:eastAsia="仿宋" w:hAnsi="Times New Roman" w:cs="Times New Roman"/>
                <w:bCs/>
                <w:szCs w:val="21"/>
              </w:rPr>
              <w:t>论文</w:t>
            </w:r>
            <w:r w:rsidRPr="00B37D47">
              <w:rPr>
                <w:rFonts w:ascii="Times New Roman" w:eastAsia="仿宋" w:hAnsi="Times New Roman" w:cs="Times New Roman"/>
                <w:bCs/>
                <w:szCs w:val="21"/>
              </w:rPr>
              <w:t>20</w:t>
            </w:r>
            <w:r w:rsidRPr="00B37D47">
              <w:rPr>
                <w:rFonts w:ascii="Times New Roman" w:eastAsia="仿宋" w:hAnsi="Times New Roman" w:cs="Times New Roman"/>
                <w:bCs/>
                <w:szCs w:val="21"/>
              </w:rPr>
              <w:t>余篇。邮箱：</w:t>
            </w:r>
            <w:r w:rsidRPr="00B37D47">
              <w:rPr>
                <w:rFonts w:ascii="Times New Roman" w:eastAsia="仿宋" w:hAnsi="Times New Roman" w:cs="Times New Roman"/>
                <w:bCs/>
                <w:szCs w:val="21"/>
              </w:rPr>
              <w:t>yuguomin@qhu.edu.cn</w:t>
            </w:r>
          </w:p>
          <w:p w14:paraId="0D4EFB59" w14:textId="7939AEDD" w:rsidR="00C65866" w:rsidRPr="00B37D47" w:rsidRDefault="00C65866" w:rsidP="00C65866">
            <w:pPr>
              <w:ind w:firstLineChars="200" w:firstLine="422"/>
              <w:jc w:val="left"/>
              <w:rPr>
                <w:rFonts w:ascii="Times New Roman" w:eastAsia="仿宋" w:hAnsi="Times New Roman" w:cs="Times New Roman"/>
                <w:b/>
                <w:bCs/>
                <w:szCs w:val="21"/>
              </w:rPr>
            </w:pPr>
            <w:r w:rsidRPr="00B37D47">
              <w:rPr>
                <w:rFonts w:ascii="Times New Roman" w:eastAsia="仿宋" w:hAnsi="Times New Roman" w:cs="Times New Roman"/>
                <w:b/>
                <w:bCs/>
                <w:szCs w:val="21"/>
              </w:rPr>
              <w:t>课题组科研氛围浓厚，科研资金充足，欢迎热爱生活并有志进行科学研究的优秀硕士和本科生及加入我们攻读硕士、</w:t>
            </w:r>
            <w:proofErr w:type="gramStart"/>
            <w:r w:rsidRPr="00B37D47">
              <w:rPr>
                <w:rFonts w:ascii="Times New Roman" w:eastAsia="仿宋" w:hAnsi="Times New Roman" w:cs="Times New Roman"/>
                <w:b/>
                <w:bCs/>
                <w:szCs w:val="21"/>
              </w:rPr>
              <w:t>博士学位或硕博</w:t>
            </w:r>
            <w:proofErr w:type="gramEnd"/>
            <w:r w:rsidRPr="00B37D47">
              <w:rPr>
                <w:rFonts w:ascii="Times New Roman" w:eastAsia="仿宋" w:hAnsi="Times New Roman" w:cs="Times New Roman"/>
                <w:b/>
                <w:bCs/>
                <w:szCs w:val="21"/>
              </w:rPr>
              <w:t>贯通！</w:t>
            </w:r>
          </w:p>
        </w:tc>
      </w:tr>
      <w:tr w:rsidR="00C65866" w:rsidRPr="00B37D47" w14:paraId="0D293A67" w14:textId="77777777" w:rsidTr="00B37D47">
        <w:trPr>
          <w:cantSplit/>
          <w:trHeight w:val="1303"/>
          <w:jc w:val="center"/>
        </w:trPr>
        <w:tc>
          <w:tcPr>
            <w:tcW w:w="846" w:type="dxa"/>
            <w:textDirection w:val="tbRlV"/>
            <w:vAlign w:val="center"/>
          </w:tcPr>
          <w:p w14:paraId="5A6E362B" w14:textId="5B0AA44E" w:rsidR="00C65866" w:rsidRPr="00B37D47" w:rsidRDefault="00C65866" w:rsidP="00C65866">
            <w:pPr>
              <w:ind w:left="113" w:right="113"/>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研究内容简介</w:t>
            </w:r>
          </w:p>
        </w:tc>
        <w:tc>
          <w:tcPr>
            <w:tcW w:w="7450" w:type="dxa"/>
            <w:gridSpan w:val="8"/>
            <w:vAlign w:val="center"/>
          </w:tcPr>
          <w:p w14:paraId="640628F7" w14:textId="77777777" w:rsidR="00C65866" w:rsidRPr="00B37D47" w:rsidRDefault="00C65866" w:rsidP="00C65866">
            <w:pPr>
              <w:pStyle w:val="a8"/>
              <w:numPr>
                <w:ilvl w:val="0"/>
                <w:numId w:val="5"/>
              </w:numPr>
              <w:ind w:right="113" w:firstLineChars="0"/>
              <w:jc w:val="left"/>
              <w:rPr>
                <w:rFonts w:ascii="Times New Roman" w:eastAsia="仿宋" w:hAnsi="Times New Roman" w:cs="Times New Roman"/>
                <w:bCs/>
                <w:szCs w:val="21"/>
              </w:rPr>
            </w:pPr>
            <w:r w:rsidRPr="00B37D47">
              <w:rPr>
                <w:rFonts w:ascii="Times New Roman" w:eastAsia="仿宋" w:hAnsi="Times New Roman" w:cs="Times New Roman"/>
                <w:bCs/>
                <w:szCs w:val="21"/>
              </w:rPr>
              <w:t>盐湖资源分离、提纯及其在</w:t>
            </w:r>
            <w:proofErr w:type="gramStart"/>
            <w:r w:rsidRPr="00B37D47">
              <w:rPr>
                <w:rFonts w:ascii="Times New Roman" w:eastAsia="仿宋" w:hAnsi="Times New Roman" w:cs="Times New Roman"/>
                <w:bCs/>
                <w:szCs w:val="21"/>
              </w:rPr>
              <w:t>超滑领域</w:t>
            </w:r>
            <w:proofErr w:type="gramEnd"/>
            <w:r w:rsidRPr="00B37D47">
              <w:rPr>
                <w:rFonts w:ascii="Times New Roman" w:eastAsia="仿宋" w:hAnsi="Times New Roman" w:cs="Times New Roman"/>
                <w:bCs/>
                <w:szCs w:val="21"/>
              </w:rPr>
              <w:t>的应用；</w:t>
            </w:r>
          </w:p>
          <w:p w14:paraId="3F92BD0F" w14:textId="680F0B82" w:rsidR="00C65866" w:rsidRPr="00B37D47" w:rsidRDefault="00C65866" w:rsidP="00C65866">
            <w:pPr>
              <w:pStyle w:val="a8"/>
              <w:numPr>
                <w:ilvl w:val="0"/>
                <w:numId w:val="5"/>
              </w:numPr>
              <w:ind w:right="113" w:firstLineChars="0"/>
              <w:jc w:val="left"/>
              <w:rPr>
                <w:rFonts w:ascii="Times New Roman" w:eastAsia="仿宋" w:hAnsi="Times New Roman" w:cs="Times New Roman"/>
                <w:b/>
                <w:bCs/>
                <w:sz w:val="24"/>
                <w:szCs w:val="24"/>
              </w:rPr>
            </w:pPr>
            <w:r w:rsidRPr="00B37D47">
              <w:rPr>
                <w:rFonts w:ascii="Times New Roman" w:eastAsia="仿宋" w:hAnsi="Times New Roman" w:cs="Times New Roman"/>
                <w:bCs/>
                <w:szCs w:val="21"/>
              </w:rPr>
              <w:t>H-DLC</w:t>
            </w:r>
            <w:r w:rsidRPr="00B37D47">
              <w:rPr>
                <w:rFonts w:ascii="Times New Roman" w:eastAsia="仿宋" w:hAnsi="Times New Roman" w:cs="Times New Roman"/>
                <w:bCs/>
                <w:szCs w:val="21"/>
              </w:rPr>
              <w:t>薄膜及其二维复合结构的制备</w:t>
            </w:r>
            <w:proofErr w:type="gramStart"/>
            <w:r w:rsidRPr="00B37D47">
              <w:rPr>
                <w:rFonts w:ascii="Times New Roman" w:eastAsia="仿宋" w:hAnsi="Times New Roman" w:cs="Times New Roman"/>
                <w:bCs/>
                <w:szCs w:val="21"/>
              </w:rPr>
              <w:t>及超滑性能</w:t>
            </w:r>
            <w:proofErr w:type="gramEnd"/>
            <w:r w:rsidRPr="00B37D47">
              <w:rPr>
                <w:rFonts w:ascii="Times New Roman" w:eastAsia="仿宋" w:hAnsi="Times New Roman" w:cs="Times New Roman"/>
                <w:bCs/>
                <w:szCs w:val="21"/>
              </w:rPr>
              <w:t>研究；</w:t>
            </w:r>
          </w:p>
          <w:p w14:paraId="151EBB8D" w14:textId="77777777" w:rsidR="00C65866" w:rsidRPr="00330985" w:rsidRDefault="00C65866" w:rsidP="00C65866">
            <w:pPr>
              <w:pStyle w:val="a8"/>
              <w:numPr>
                <w:ilvl w:val="0"/>
                <w:numId w:val="5"/>
              </w:numPr>
              <w:ind w:right="113" w:firstLineChars="0"/>
              <w:jc w:val="left"/>
              <w:rPr>
                <w:rFonts w:ascii="Times New Roman" w:eastAsia="仿宋" w:hAnsi="Times New Roman" w:cs="Times New Roman"/>
                <w:b/>
                <w:bCs/>
                <w:sz w:val="24"/>
                <w:szCs w:val="24"/>
              </w:rPr>
            </w:pPr>
            <w:r w:rsidRPr="00B37D47">
              <w:rPr>
                <w:rFonts w:ascii="Times New Roman" w:eastAsia="仿宋" w:hAnsi="Times New Roman" w:cs="Times New Roman"/>
                <w:bCs/>
                <w:szCs w:val="21"/>
              </w:rPr>
              <w:t>盐湖高端设备、关键零部件防护与润滑纳米薄膜的制备及应用。</w:t>
            </w:r>
          </w:p>
          <w:p w14:paraId="4D4C8F7B" w14:textId="5F47B237" w:rsidR="00330985" w:rsidRPr="00B37D47" w:rsidRDefault="00330985" w:rsidP="00330985">
            <w:pPr>
              <w:pStyle w:val="a8"/>
              <w:ind w:left="420" w:right="113" w:firstLineChars="0" w:firstLine="0"/>
              <w:jc w:val="left"/>
              <w:rPr>
                <w:rFonts w:ascii="Times New Roman" w:eastAsia="仿宋" w:hAnsi="Times New Roman" w:cs="Times New Roman" w:hint="eastAsia"/>
                <w:b/>
                <w:bCs/>
                <w:sz w:val="24"/>
                <w:szCs w:val="24"/>
              </w:rPr>
            </w:pPr>
            <w:r>
              <w:rPr>
                <w:rFonts w:ascii="Times New Roman" w:eastAsia="仿宋" w:hAnsi="Times New Roman" w:cs="Times New Roman" w:hint="eastAsia"/>
                <w:b/>
                <w:bCs/>
                <w:szCs w:val="21"/>
              </w:rPr>
              <w:t>也可根据学生兴趣开设其他方向！！！</w:t>
            </w:r>
          </w:p>
        </w:tc>
      </w:tr>
      <w:tr w:rsidR="00C65866" w:rsidRPr="00B37D47" w14:paraId="1C3E02F0" w14:textId="77777777" w:rsidTr="0079768F">
        <w:trPr>
          <w:cantSplit/>
          <w:trHeight w:val="1958"/>
          <w:jc w:val="center"/>
        </w:trPr>
        <w:tc>
          <w:tcPr>
            <w:tcW w:w="846" w:type="dxa"/>
            <w:textDirection w:val="tbRlV"/>
            <w:vAlign w:val="center"/>
          </w:tcPr>
          <w:p w14:paraId="06888054" w14:textId="3F7204C3" w:rsidR="00C65866" w:rsidRPr="00B37D47" w:rsidRDefault="00C65866" w:rsidP="00C65866">
            <w:pPr>
              <w:ind w:left="113" w:right="113"/>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在</w:t>
            </w:r>
            <w:proofErr w:type="gramStart"/>
            <w:r w:rsidRPr="00B37D47">
              <w:rPr>
                <w:rFonts w:ascii="Times New Roman" w:eastAsia="仿宋" w:hAnsi="Times New Roman" w:cs="Times New Roman"/>
                <w:b/>
                <w:bCs/>
                <w:sz w:val="24"/>
                <w:szCs w:val="24"/>
              </w:rPr>
              <w:t>研</w:t>
            </w:r>
            <w:proofErr w:type="gramEnd"/>
            <w:r w:rsidRPr="00B37D47">
              <w:rPr>
                <w:rFonts w:ascii="Times New Roman" w:eastAsia="仿宋" w:hAnsi="Times New Roman" w:cs="Times New Roman"/>
                <w:b/>
                <w:bCs/>
                <w:sz w:val="24"/>
                <w:szCs w:val="24"/>
              </w:rPr>
              <w:t>科研项目</w:t>
            </w:r>
          </w:p>
        </w:tc>
        <w:tc>
          <w:tcPr>
            <w:tcW w:w="7450" w:type="dxa"/>
            <w:gridSpan w:val="8"/>
            <w:vAlign w:val="center"/>
          </w:tcPr>
          <w:p w14:paraId="185D06AD" w14:textId="77777777" w:rsidR="00C65866" w:rsidRPr="00B37D47" w:rsidRDefault="00C65866" w:rsidP="00C65866">
            <w:pPr>
              <w:pStyle w:val="a8"/>
              <w:numPr>
                <w:ilvl w:val="0"/>
                <w:numId w:val="1"/>
              </w:numPr>
              <w:spacing w:line="300" w:lineRule="exact"/>
              <w:ind w:firstLineChars="0" w:firstLine="420"/>
              <w:rPr>
                <w:rFonts w:ascii="Times New Roman" w:eastAsia="仿宋" w:hAnsi="Times New Roman" w:cs="Times New Roman"/>
                <w:szCs w:val="21"/>
              </w:rPr>
            </w:pPr>
            <w:r w:rsidRPr="00B37D47">
              <w:rPr>
                <w:rFonts w:ascii="Times New Roman" w:eastAsia="仿宋" w:hAnsi="Times New Roman" w:cs="Times New Roman"/>
                <w:szCs w:val="21"/>
              </w:rPr>
              <w:t>主持</w:t>
            </w:r>
            <w:r w:rsidRPr="00B37D47">
              <w:rPr>
                <w:rFonts w:ascii="Times New Roman" w:eastAsia="仿宋" w:hAnsi="Times New Roman" w:cs="Times New Roman"/>
                <w:szCs w:val="21"/>
              </w:rPr>
              <w:t xml:space="preserve"> </w:t>
            </w:r>
            <w:r w:rsidRPr="00B37D47">
              <w:rPr>
                <w:rFonts w:ascii="Times New Roman" w:eastAsia="仿宋" w:hAnsi="Times New Roman" w:cs="Times New Roman"/>
                <w:szCs w:val="21"/>
              </w:rPr>
              <w:t>国家自然科学基金青年基金项目</w:t>
            </w:r>
            <w:r w:rsidRPr="00B37D47">
              <w:rPr>
                <w:rFonts w:ascii="Times New Roman" w:eastAsia="仿宋" w:hAnsi="Times New Roman" w:cs="Times New Roman"/>
                <w:szCs w:val="21"/>
              </w:rPr>
              <w:t>C</w:t>
            </w:r>
            <w:r w:rsidRPr="00B37D47">
              <w:rPr>
                <w:rFonts w:ascii="Times New Roman" w:eastAsia="仿宋" w:hAnsi="Times New Roman" w:cs="Times New Roman"/>
                <w:szCs w:val="21"/>
              </w:rPr>
              <w:t>类，</w:t>
            </w:r>
            <w:r w:rsidRPr="00B37D47">
              <w:rPr>
                <w:rFonts w:ascii="Times New Roman" w:eastAsia="仿宋" w:hAnsi="Times New Roman" w:cs="Times New Roman"/>
                <w:szCs w:val="21"/>
              </w:rPr>
              <w:t>52505195</w:t>
            </w:r>
            <w:r w:rsidRPr="00B37D47">
              <w:rPr>
                <w:rFonts w:ascii="Times New Roman" w:eastAsia="仿宋" w:hAnsi="Times New Roman" w:cs="Times New Roman"/>
                <w:szCs w:val="21"/>
              </w:rPr>
              <w:t>，</w:t>
            </w:r>
            <w:r w:rsidRPr="00B37D47">
              <w:rPr>
                <w:rFonts w:ascii="Times New Roman" w:eastAsia="仿宋" w:hAnsi="Times New Roman" w:cs="Times New Roman"/>
                <w:szCs w:val="21"/>
              </w:rPr>
              <w:t>MoS2/H-DLC</w:t>
            </w:r>
            <w:r w:rsidRPr="00B37D47">
              <w:rPr>
                <w:rFonts w:ascii="Times New Roman" w:eastAsia="仿宋" w:hAnsi="Times New Roman" w:cs="Times New Roman"/>
                <w:szCs w:val="21"/>
              </w:rPr>
              <w:t>异质摩擦界面宏观大</w:t>
            </w:r>
            <w:proofErr w:type="gramStart"/>
            <w:r w:rsidRPr="00B37D47">
              <w:rPr>
                <w:rFonts w:ascii="Times New Roman" w:eastAsia="仿宋" w:hAnsi="Times New Roman" w:cs="Times New Roman"/>
                <w:szCs w:val="21"/>
              </w:rPr>
              <w:t>尺度超</w:t>
            </w:r>
            <w:proofErr w:type="gramEnd"/>
            <w:r w:rsidRPr="00B37D47">
              <w:rPr>
                <w:rFonts w:ascii="Times New Roman" w:eastAsia="仿宋" w:hAnsi="Times New Roman" w:cs="Times New Roman"/>
                <w:szCs w:val="21"/>
              </w:rPr>
              <w:t>滑行为机理研究，</w:t>
            </w:r>
            <w:r w:rsidRPr="00B37D47">
              <w:rPr>
                <w:rFonts w:ascii="Times New Roman" w:eastAsia="仿宋" w:hAnsi="Times New Roman" w:cs="Times New Roman"/>
                <w:szCs w:val="21"/>
              </w:rPr>
              <w:t>2026.01-2028.12, 30</w:t>
            </w:r>
            <w:r w:rsidRPr="00B37D47">
              <w:rPr>
                <w:rFonts w:ascii="Times New Roman" w:eastAsia="仿宋" w:hAnsi="Times New Roman" w:cs="Times New Roman"/>
                <w:szCs w:val="21"/>
              </w:rPr>
              <w:t>万；</w:t>
            </w:r>
          </w:p>
          <w:p w14:paraId="2D81DBA5" w14:textId="77777777" w:rsidR="00C65866" w:rsidRPr="00B37D47" w:rsidRDefault="00C65866" w:rsidP="00C65866">
            <w:pPr>
              <w:pStyle w:val="a8"/>
              <w:numPr>
                <w:ilvl w:val="0"/>
                <w:numId w:val="1"/>
              </w:numPr>
              <w:spacing w:line="300" w:lineRule="exact"/>
              <w:ind w:firstLineChars="0" w:firstLine="420"/>
              <w:rPr>
                <w:rFonts w:ascii="Times New Roman" w:eastAsia="仿宋" w:hAnsi="Times New Roman" w:cs="Times New Roman"/>
                <w:szCs w:val="21"/>
              </w:rPr>
            </w:pPr>
            <w:r w:rsidRPr="00174556">
              <w:rPr>
                <w:rFonts w:ascii="Times New Roman" w:eastAsia="仿宋" w:hAnsi="Times New Roman" w:cs="Times New Roman"/>
                <w:szCs w:val="21"/>
              </w:rPr>
              <w:t>主持</w:t>
            </w:r>
            <w:r w:rsidRPr="00174556">
              <w:rPr>
                <w:rFonts w:ascii="Times New Roman" w:eastAsia="仿宋" w:hAnsi="Times New Roman" w:cs="Times New Roman"/>
                <w:szCs w:val="21"/>
              </w:rPr>
              <w:t xml:space="preserve"> </w:t>
            </w:r>
            <w:r w:rsidRPr="00174556">
              <w:rPr>
                <w:rFonts w:ascii="Times New Roman" w:eastAsia="仿宋" w:hAnsi="Times New Roman" w:cs="Times New Roman"/>
                <w:szCs w:val="21"/>
              </w:rPr>
              <w:t>青海大学科研实力提升项目</w:t>
            </w:r>
            <w:r w:rsidRPr="00174556">
              <w:rPr>
                <w:rFonts w:ascii="Times New Roman" w:eastAsia="仿宋" w:hAnsi="Times New Roman" w:cs="Times New Roman"/>
                <w:szCs w:val="21"/>
              </w:rPr>
              <w:t>—</w:t>
            </w:r>
            <w:r w:rsidRPr="00174556">
              <w:rPr>
                <w:rFonts w:ascii="Times New Roman" w:eastAsia="仿宋" w:hAnsi="Times New Roman" w:cs="Times New Roman"/>
                <w:szCs w:val="21"/>
              </w:rPr>
              <w:t>青年人才支持计划项目，</w:t>
            </w:r>
            <w:r w:rsidRPr="00174556">
              <w:rPr>
                <w:rFonts w:ascii="Times New Roman" w:eastAsia="仿宋" w:hAnsi="Times New Roman" w:cs="Times New Roman"/>
                <w:szCs w:val="21"/>
              </w:rPr>
              <w:t>2025.01-2027.12</w:t>
            </w:r>
            <w:r w:rsidRPr="00174556">
              <w:rPr>
                <w:rFonts w:ascii="Times New Roman" w:eastAsia="仿宋" w:hAnsi="Times New Roman" w:cs="Times New Roman"/>
                <w:szCs w:val="21"/>
              </w:rPr>
              <w:t>，</w:t>
            </w:r>
            <w:r w:rsidRPr="00174556">
              <w:rPr>
                <w:rFonts w:ascii="Times New Roman" w:eastAsia="仿宋" w:hAnsi="Times New Roman" w:cs="Times New Roman"/>
                <w:szCs w:val="21"/>
              </w:rPr>
              <w:t>30</w:t>
            </w:r>
            <w:r w:rsidRPr="00174556">
              <w:rPr>
                <w:rFonts w:ascii="Times New Roman" w:eastAsia="仿宋" w:hAnsi="Times New Roman" w:cs="Times New Roman"/>
                <w:szCs w:val="21"/>
              </w:rPr>
              <w:t>万；</w:t>
            </w:r>
          </w:p>
          <w:p w14:paraId="02F2E994" w14:textId="3AFB192B" w:rsidR="00C65866" w:rsidRPr="00B37D47" w:rsidRDefault="00C65866" w:rsidP="00C65866">
            <w:pPr>
              <w:pStyle w:val="a8"/>
              <w:numPr>
                <w:ilvl w:val="0"/>
                <w:numId w:val="1"/>
              </w:numPr>
              <w:spacing w:line="300" w:lineRule="exact"/>
              <w:ind w:firstLineChars="0" w:firstLine="420"/>
              <w:rPr>
                <w:rFonts w:ascii="Times New Roman" w:eastAsia="仿宋" w:hAnsi="Times New Roman" w:cs="Times New Roman"/>
                <w:szCs w:val="21"/>
              </w:rPr>
            </w:pPr>
            <w:r w:rsidRPr="00174556">
              <w:rPr>
                <w:rFonts w:ascii="Times New Roman" w:eastAsia="仿宋" w:hAnsi="Times New Roman" w:cs="Times New Roman"/>
                <w:szCs w:val="21"/>
              </w:rPr>
              <w:t>主持</w:t>
            </w:r>
            <w:r w:rsidRPr="00174556">
              <w:rPr>
                <w:rFonts w:ascii="Times New Roman" w:eastAsia="仿宋" w:hAnsi="Times New Roman" w:cs="Times New Roman"/>
                <w:szCs w:val="21"/>
              </w:rPr>
              <w:t xml:space="preserve"> </w:t>
            </w:r>
            <w:r w:rsidRPr="00174556">
              <w:rPr>
                <w:rFonts w:ascii="Times New Roman" w:eastAsia="仿宋" w:hAnsi="Times New Roman" w:cs="Times New Roman"/>
                <w:szCs w:val="21"/>
              </w:rPr>
              <w:t>省科技厅青年项目：</w:t>
            </w:r>
            <w:r w:rsidRPr="00B37D47">
              <w:rPr>
                <w:rFonts w:ascii="Times New Roman" w:eastAsia="仿宋" w:hAnsi="Times New Roman" w:cs="Times New Roman"/>
                <w:szCs w:val="21"/>
              </w:rPr>
              <w:t>氧原子</w:t>
            </w:r>
            <w:r w:rsidRPr="00174556">
              <w:rPr>
                <w:rFonts w:ascii="Times New Roman" w:eastAsia="仿宋" w:hAnsi="Times New Roman" w:cs="Times New Roman"/>
                <w:szCs w:val="21"/>
              </w:rPr>
              <w:t>掺杂对</w:t>
            </w:r>
            <w:r w:rsidRPr="00174556">
              <w:rPr>
                <w:rFonts w:ascii="Times New Roman" w:eastAsia="仿宋" w:hAnsi="Times New Roman" w:cs="Times New Roman"/>
                <w:szCs w:val="21"/>
              </w:rPr>
              <w:t>MoS</w:t>
            </w:r>
            <w:r w:rsidRPr="00174556">
              <w:rPr>
                <w:rFonts w:ascii="Times New Roman" w:eastAsia="仿宋" w:hAnsi="Times New Roman" w:cs="Times New Roman"/>
                <w:szCs w:val="21"/>
                <w:vertAlign w:val="subscript"/>
              </w:rPr>
              <w:t>2</w:t>
            </w:r>
            <w:r w:rsidRPr="00174556">
              <w:rPr>
                <w:rFonts w:ascii="Times New Roman" w:eastAsia="仿宋" w:hAnsi="Times New Roman" w:cs="Times New Roman"/>
                <w:szCs w:val="21"/>
              </w:rPr>
              <w:t>/H-DLC</w:t>
            </w:r>
            <w:r w:rsidRPr="00174556">
              <w:rPr>
                <w:rFonts w:ascii="Times New Roman" w:eastAsia="仿宋" w:hAnsi="Times New Roman" w:cs="Times New Roman"/>
                <w:szCs w:val="21"/>
              </w:rPr>
              <w:t>复合结构实现大</w:t>
            </w:r>
            <w:proofErr w:type="gramStart"/>
            <w:r w:rsidRPr="00174556">
              <w:rPr>
                <w:rFonts w:ascii="Times New Roman" w:eastAsia="仿宋" w:hAnsi="Times New Roman" w:cs="Times New Roman"/>
                <w:szCs w:val="21"/>
              </w:rPr>
              <w:t>尺度超滑</w:t>
            </w:r>
            <w:proofErr w:type="gramEnd"/>
            <w:r w:rsidRPr="00174556">
              <w:rPr>
                <w:rFonts w:ascii="Times New Roman" w:eastAsia="仿宋" w:hAnsi="Times New Roman" w:cs="Times New Roman"/>
                <w:szCs w:val="21"/>
              </w:rPr>
              <w:t>的影响和作用机理研究，</w:t>
            </w:r>
            <w:r w:rsidRPr="00174556">
              <w:rPr>
                <w:rFonts w:ascii="Times New Roman" w:eastAsia="仿宋" w:hAnsi="Times New Roman" w:cs="Times New Roman"/>
                <w:szCs w:val="21"/>
              </w:rPr>
              <w:t>2023.01-2024.12</w:t>
            </w:r>
            <w:r w:rsidRPr="00174556">
              <w:rPr>
                <w:rFonts w:ascii="Times New Roman" w:eastAsia="仿宋" w:hAnsi="Times New Roman" w:cs="Times New Roman"/>
                <w:szCs w:val="21"/>
              </w:rPr>
              <w:t>，</w:t>
            </w:r>
            <w:r w:rsidRPr="00174556">
              <w:rPr>
                <w:rFonts w:ascii="Times New Roman" w:eastAsia="仿宋" w:hAnsi="Times New Roman" w:cs="Times New Roman"/>
                <w:szCs w:val="21"/>
              </w:rPr>
              <w:t xml:space="preserve"> 15</w:t>
            </w:r>
            <w:r w:rsidRPr="00174556">
              <w:rPr>
                <w:rFonts w:ascii="Times New Roman" w:eastAsia="仿宋" w:hAnsi="Times New Roman" w:cs="Times New Roman"/>
                <w:szCs w:val="21"/>
              </w:rPr>
              <w:t>万；</w:t>
            </w:r>
          </w:p>
          <w:p w14:paraId="5A5D95CB" w14:textId="7B65A66B" w:rsidR="00C65866" w:rsidRPr="00B37D47" w:rsidRDefault="00C65866" w:rsidP="00C65866">
            <w:pPr>
              <w:pStyle w:val="a8"/>
              <w:numPr>
                <w:ilvl w:val="0"/>
                <w:numId w:val="1"/>
              </w:numPr>
              <w:spacing w:line="300" w:lineRule="exact"/>
              <w:ind w:firstLineChars="0" w:firstLine="420"/>
              <w:rPr>
                <w:rFonts w:ascii="Times New Roman" w:eastAsia="仿宋" w:hAnsi="Times New Roman" w:cs="Times New Roman"/>
                <w:szCs w:val="21"/>
              </w:rPr>
            </w:pPr>
            <w:r w:rsidRPr="00174556">
              <w:rPr>
                <w:rFonts w:ascii="Times New Roman" w:eastAsia="仿宋" w:hAnsi="Times New Roman" w:cs="Times New Roman"/>
                <w:szCs w:val="21"/>
              </w:rPr>
              <w:t>主持</w:t>
            </w:r>
            <w:r w:rsidRPr="00174556">
              <w:rPr>
                <w:rFonts w:ascii="Times New Roman" w:eastAsia="仿宋" w:hAnsi="Times New Roman" w:cs="Times New Roman"/>
                <w:szCs w:val="21"/>
              </w:rPr>
              <w:t xml:space="preserve"> </w:t>
            </w:r>
            <w:r w:rsidRPr="00174556">
              <w:rPr>
                <w:rFonts w:ascii="Times New Roman" w:eastAsia="仿宋" w:hAnsi="Times New Roman" w:cs="Times New Roman"/>
                <w:szCs w:val="21"/>
              </w:rPr>
              <w:t>青海大学盐湖化工大型系列研究设施自主项目：</w:t>
            </w:r>
            <w:r w:rsidRPr="00B37D47">
              <w:rPr>
                <w:rFonts w:ascii="Times New Roman" w:eastAsia="仿宋" w:hAnsi="Times New Roman" w:cs="Times New Roman"/>
                <w:szCs w:val="21"/>
              </w:rPr>
              <w:t>硼酸</w:t>
            </w:r>
            <w:r w:rsidRPr="00174556">
              <w:rPr>
                <w:rFonts w:ascii="Times New Roman" w:eastAsia="仿宋" w:hAnsi="Times New Roman" w:cs="Times New Roman"/>
                <w:szCs w:val="21"/>
              </w:rPr>
              <w:t>诱导</w:t>
            </w:r>
            <w:r w:rsidRPr="00174556">
              <w:rPr>
                <w:rFonts w:ascii="Times New Roman" w:eastAsia="仿宋" w:hAnsi="Times New Roman" w:cs="Times New Roman"/>
                <w:szCs w:val="21"/>
              </w:rPr>
              <w:t>MoS</w:t>
            </w:r>
            <w:r w:rsidRPr="00174556">
              <w:rPr>
                <w:rFonts w:ascii="Times New Roman" w:eastAsia="仿宋" w:hAnsi="Times New Roman" w:cs="Times New Roman"/>
                <w:szCs w:val="21"/>
                <w:vertAlign w:val="subscript"/>
              </w:rPr>
              <w:t>2</w:t>
            </w:r>
            <w:r w:rsidRPr="00174556">
              <w:rPr>
                <w:rFonts w:ascii="Times New Roman" w:eastAsia="仿宋" w:hAnsi="Times New Roman" w:cs="Times New Roman"/>
                <w:szCs w:val="21"/>
              </w:rPr>
              <w:t>/H-DLC</w:t>
            </w:r>
            <w:r w:rsidRPr="00174556">
              <w:rPr>
                <w:rFonts w:ascii="Times New Roman" w:eastAsia="仿宋" w:hAnsi="Times New Roman" w:cs="Times New Roman"/>
                <w:szCs w:val="21"/>
              </w:rPr>
              <w:t>复合结构</w:t>
            </w:r>
            <w:proofErr w:type="gramStart"/>
            <w:r w:rsidRPr="00174556">
              <w:rPr>
                <w:rFonts w:ascii="Times New Roman" w:eastAsia="仿宋" w:hAnsi="Times New Roman" w:cs="Times New Roman"/>
                <w:szCs w:val="21"/>
              </w:rPr>
              <w:t>跨环境超滑</w:t>
            </w:r>
            <w:proofErr w:type="gramEnd"/>
            <w:r w:rsidRPr="00174556">
              <w:rPr>
                <w:rFonts w:ascii="Times New Roman" w:eastAsia="仿宋" w:hAnsi="Times New Roman" w:cs="Times New Roman"/>
                <w:szCs w:val="21"/>
              </w:rPr>
              <w:t>性能的实现及其应用研究，</w:t>
            </w:r>
            <w:r w:rsidRPr="00174556">
              <w:rPr>
                <w:rFonts w:ascii="Times New Roman" w:eastAsia="仿宋" w:hAnsi="Times New Roman" w:cs="Times New Roman"/>
                <w:szCs w:val="21"/>
              </w:rPr>
              <w:t>2023.08-2026.08</w:t>
            </w:r>
            <w:r w:rsidRPr="00174556">
              <w:rPr>
                <w:rFonts w:ascii="Times New Roman" w:eastAsia="仿宋" w:hAnsi="Times New Roman" w:cs="Times New Roman"/>
                <w:szCs w:val="21"/>
              </w:rPr>
              <w:t>，</w:t>
            </w:r>
            <w:r w:rsidRPr="00174556">
              <w:rPr>
                <w:rFonts w:ascii="Times New Roman" w:eastAsia="仿宋" w:hAnsi="Times New Roman" w:cs="Times New Roman"/>
                <w:szCs w:val="21"/>
              </w:rPr>
              <w:t>10</w:t>
            </w:r>
            <w:r w:rsidRPr="00174556">
              <w:rPr>
                <w:rFonts w:ascii="Times New Roman" w:eastAsia="仿宋" w:hAnsi="Times New Roman" w:cs="Times New Roman"/>
                <w:szCs w:val="21"/>
              </w:rPr>
              <w:t>万；</w:t>
            </w:r>
          </w:p>
          <w:p w14:paraId="580831FE" w14:textId="77777777" w:rsidR="00C65866" w:rsidRPr="00B37D47" w:rsidRDefault="00C65866" w:rsidP="00C65866">
            <w:pPr>
              <w:pStyle w:val="a8"/>
              <w:numPr>
                <w:ilvl w:val="0"/>
                <w:numId w:val="1"/>
              </w:numPr>
              <w:spacing w:line="300" w:lineRule="exact"/>
              <w:ind w:firstLineChars="0" w:firstLine="420"/>
              <w:rPr>
                <w:rFonts w:ascii="Times New Roman" w:eastAsia="仿宋" w:hAnsi="Times New Roman" w:cs="Times New Roman"/>
                <w:szCs w:val="21"/>
              </w:rPr>
            </w:pPr>
            <w:r w:rsidRPr="00174556">
              <w:rPr>
                <w:rFonts w:ascii="Times New Roman" w:eastAsia="仿宋" w:hAnsi="Times New Roman" w:cs="Times New Roman"/>
                <w:szCs w:val="21"/>
              </w:rPr>
              <w:t>主持</w:t>
            </w:r>
            <w:r w:rsidRPr="00174556">
              <w:rPr>
                <w:rFonts w:ascii="Times New Roman" w:eastAsia="仿宋" w:hAnsi="Times New Roman" w:cs="Times New Roman"/>
                <w:szCs w:val="21"/>
              </w:rPr>
              <w:t xml:space="preserve"> </w:t>
            </w:r>
            <w:r w:rsidRPr="00174556">
              <w:rPr>
                <w:rFonts w:ascii="Times New Roman" w:eastAsia="仿宋" w:hAnsi="Times New Roman" w:cs="Times New Roman"/>
                <w:szCs w:val="21"/>
              </w:rPr>
              <w:t>青海大学青年项目：界面结构对</w:t>
            </w:r>
            <w:r w:rsidRPr="00174556">
              <w:rPr>
                <w:rFonts w:ascii="Times New Roman" w:eastAsia="仿宋" w:hAnsi="Times New Roman" w:cs="Times New Roman"/>
                <w:szCs w:val="21"/>
              </w:rPr>
              <w:t>MoS</w:t>
            </w:r>
            <w:r w:rsidRPr="00174556">
              <w:rPr>
                <w:rFonts w:ascii="Times New Roman" w:eastAsia="仿宋" w:hAnsi="Times New Roman" w:cs="Times New Roman"/>
                <w:szCs w:val="21"/>
                <w:vertAlign w:val="subscript"/>
              </w:rPr>
              <w:t>2</w:t>
            </w:r>
            <w:r w:rsidRPr="00174556">
              <w:rPr>
                <w:rFonts w:ascii="Times New Roman" w:eastAsia="仿宋" w:hAnsi="Times New Roman" w:cs="Times New Roman"/>
                <w:szCs w:val="21"/>
              </w:rPr>
              <w:t>/H-DLC</w:t>
            </w:r>
            <w:r w:rsidRPr="00174556">
              <w:rPr>
                <w:rFonts w:ascii="Times New Roman" w:eastAsia="仿宋" w:hAnsi="Times New Roman" w:cs="Times New Roman"/>
                <w:szCs w:val="21"/>
              </w:rPr>
              <w:t>复合结构实现大</w:t>
            </w:r>
            <w:proofErr w:type="gramStart"/>
            <w:r w:rsidRPr="00174556">
              <w:rPr>
                <w:rFonts w:ascii="Times New Roman" w:eastAsia="仿宋" w:hAnsi="Times New Roman" w:cs="Times New Roman"/>
                <w:szCs w:val="21"/>
              </w:rPr>
              <w:t>尺度超滑</w:t>
            </w:r>
            <w:proofErr w:type="gramEnd"/>
            <w:r w:rsidRPr="00174556">
              <w:rPr>
                <w:rFonts w:ascii="Times New Roman" w:eastAsia="仿宋" w:hAnsi="Times New Roman" w:cs="Times New Roman"/>
                <w:szCs w:val="21"/>
              </w:rPr>
              <w:t>的影响和作用机理研究，</w:t>
            </w:r>
            <w:r w:rsidRPr="00174556">
              <w:rPr>
                <w:rFonts w:ascii="Times New Roman" w:eastAsia="仿宋" w:hAnsi="Times New Roman" w:cs="Times New Roman"/>
                <w:szCs w:val="21"/>
              </w:rPr>
              <w:t>2022.08-2024.08</w:t>
            </w:r>
            <w:r w:rsidRPr="00174556">
              <w:rPr>
                <w:rFonts w:ascii="Times New Roman" w:eastAsia="仿宋" w:hAnsi="Times New Roman" w:cs="Times New Roman"/>
                <w:szCs w:val="21"/>
              </w:rPr>
              <w:t>，</w:t>
            </w:r>
            <w:r w:rsidRPr="00174556">
              <w:rPr>
                <w:rFonts w:ascii="Times New Roman" w:eastAsia="仿宋" w:hAnsi="Times New Roman" w:cs="Times New Roman"/>
                <w:szCs w:val="21"/>
              </w:rPr>
              <w:t>5</w:t>
            </w:r>
            <w:r w:rsidRPr="00174556">
              <w:rPr>
                <w:rFonts w:ascii="Times New Roman" w:eastAsia="仿宋" w:hAnsi="Times New Roman" w:cs="Times New Roman"/>
                <w:szCs w:val="21"/>
              </w:rPr>
              <w:t>万；</w:t>
            </w:r>
          </w:p>
          <w:p w14:paraId="3DAFCC51" w14:textId="4FE8B903" w:rsidR="00C65866" w:rsidRPr="00B37D47" w:rsidRDefault="00C65866" w:rsidP="0052257A">
            <w:pPr>
              <w:pStyle w:val="a8"/>
              <w:numPr>
                <w:ilvl w:val="0"/>
                <w:numId w:val="1"/>
              </w:numPr>
              <w:spacing w:line="300" w:lineRule="exact"/>
              <w:ind w:firstLineChars="0" w:firstLine="420"/>
              <w:rPr>
                <w:rFonts w:ascii="Times New Roman" w:eastAsia="仿宋" w:hAnsi="Times New Roman" w:cs="Times New Roman"/>
                <w:b/>
                <w:bCs/>
                <w:sz w:val="24"/>
                <w:szCs w:val="24"/>
              </w:rPr>
            </w:pPr>
            <w:r w:rsidRPr="00174556">
              <w:rPr>
                <w:rFonts w:ascii="Times New Roman" w:eastAsia="仿宋" w:hAnsi="Times New Roman" w:cs="Times New Roman"/>
                <w:szCs w:val="21"/>
              </w:rPr>
              <w:t>参与</w:t>
            </w:r>
            <w:r>
              <w:rPr>
                <w:rFonts w:ascii="Times New Roman" w:eastAsia="仿宋" w:hAnsi="Times New Roman" w:cs="Times New Roman" w:hint="eastAsia"/>
                <w:szCs w:val="21"/>
              </w:rPr>
              <w:t xml:space="preserve"> </w:t>
            </w:r>
            <w:r w:rsidRPr="00174556">
              <w:rPr>
                <w:rFonts w:ascii="Times New Roman" w:eastAsia="仿宋" w:hAnsi="Times New Roman" w:cs="Times New Roman"/>
                <w:szCs w:val="21"/>
              </w:rPr>
              <w:t>国家自然科学基金委员会，面上项目，</w:t>
            </w:r>
            <w:r w:rsidRPr="00174556">
              <w:rPr>
                <w:rFonts w:ascii="Times New Roman" w:eastAsia="仿宋" w:hAnsi="Times New Roman" w:cs="Times New Roman"/>
                <w:szCs w:val="21"/>
              </w:rPr>
              <w:t>52175202</w:t>
            </w:r>
            <w:r w:rsidRPr="00174556">
              <w:rPr>
                <w:rFonts w:ascii="Times New Roman" w:eastAsia="仿宋" w:hAnsi="Times New Roman" w:cs="Times New Roman"/>
                <w:szCs w:val="21"/>
              </w:rPr>
              <w:t>，二维超导异质结电子态调控与</w:t>
            </w:r>
            <w:proofErr w:type="gramStart"/>
            <w:r w:rsidRPr="00174556">
              <w:rPr>
                <w:rFonts w:ascii="Times New Roman" w:eastAsia="仿宋" w:hAnsi="Times New Roman" w:cs="Times New Roman"/>
                <w:szCs w:val="21"/>
              </w:rPr>
              <w:t>结构超滑</w:t>
            </w:r>
            <w:proofErr w:type="gramEnd"/>
            <w:r w:rsidRPr="00174556">
              <w:rPr>
                <w:rFonts w:ascii="Times New Roman" w:eastAsia="仿宋" w:hAnsi="Times New Roman" w:cs="Times New Roman"/>
                <w:szCs w:val="21"/>
              </w:rPr>
              <w:t>，</w:t>
            </w:r>
            <w:r w:rsidRPr="00174556">
              <w:rPr>
                <w:rFonts w:ascii="Times New Roman" w:eastAsia="仿宋" w:hAnsi="Times New Roman" w:cs="Times New Roman"/>
                <w:szCs w:val="21"/>
              </w:rPr>
              <w:t>2022-01-01</w:t>
            </w:r>
            <w:r w:rsidRPr="00174556">
              <w:rPr>
                <w:rFonts w:ascii="Times New Roman" w:eastAsia="仿宋" w:hAnsi="Times New Roman" w:cs="Times New Roman"/>
                <w:szCs w:val="21"/>
              </w:rPr>
              <w:t>至</w:t>
            </w:r>
            <w:r w:rsidRPr="00174556">
              <w:rPr>
                <w:rFonts w:ascii="Times New Roman" w:eastAsia="仿宋" w:hAnsi="Times New Roman" w:cs="Times New Roman"/>
                <w:szCs w:val="21"/>
              </w:rPr>
              <w:t>2025-12-31</w:t>
            </w:r>
            <w:r w:rsidRPr="00174556">
              <w:rPr>
                <w:rFonts w:ascii="Times New Roman" w:eastAsia="仿宋" w:hAnsi="Times New Roman" w:cs="Times New Roman"/>
                <w:szCs w:val="21"/>
              </w:rPr>
              <w:t>，</w:t>
            </w:r>
            <w:r w:rsidRPr="00174556">
              <w:rPr>
                <w:rFonts w:ascii="Times New Roman" w:eastAsia="仿宋" w:hAnsi="Times New Roman" w:cs="Times New Roman"/>
                <w:szCs w:val="21"/>
              </w:rPr>
              <w:t>58</w:t>
            </w:r>
            <w:r w:rsidRPr="00174556">
              <w:rPr>
                <w:rFonts w:ascii="Times New Roman" w:eastAsia="仿宋" w:hAnsi="Times New Roman" w:cs="Times New Roman"/>
                <w:szCs w:val="21"/>
              </w:rPr>
              <w:t>万元。</w:t>
            </w:r>
          </w:p>
        </w:tc>
      </w:tr>
      <w:tr w:rsidR="00C65866" w:rsidRPr="00B37D47" w14:paraId="358AE5F5" w14:textId="77777777" w:rsidTr="00B37D47">
        <w:trPr>
          <w:cantSplit/>
          <w:trHeight w:val="1550"/>
          <w:jc w:val="center"/>
        </w:trPr>
        <w:tc>
          <w:tcPr>
            <w:tcW w:w="846" w:type="dxa"/>
            <w:textDirection w:val="tbRlV"/>
            <w:vAlign w:val="center"/>
          </w:tcPr>
          <w:p w14:paraId="7D88BFEB" w14:textId="30372892" w:rsidR="00C65866" w:rsidRPr="00B37D47" w:rsidRDefault="00C65866" w:rsidP="00C65866">
            <w:pPr>
              <w:ind w:left="113" w:right="113"/>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t>获奖情况</w:t>
            </w:r>
          </w:p>
        </w:tc>
        <w:tc>
          <w:tcPr>
            <w:tcW w:w="7450" w:type="dxa"/>
            <w:gridSpan w:val="8"/>
            <w:vAlign w:val="center"/>
          </w:tcPr>
          <w:p w14:paraId="37678EEA" w14:textId="774183D2" w:rsidR="00C65866" w:rsidRPr="00B37D47" w:rsidRDefault="00C65866" w:rsidP="00C65866">
            <w:pPr>
              <w:pStyle w:val="a8"/>
              <w:numPr>
                <w:ilvl w:val="0"/>
                <w:numId w:val="2"/>
              </w:numPr>
              <w:ind w:firstLineChars="0"/>
              <w:jc w:val="left"/>
              <w:rPr>
                <w:rFonts w:ascii="Times New Roman" w:eastAsia="仿宋" w:hAnsi="Times New Roman" w:cs="Times New Roman"/>
              </w:rPr>
            </w:pPr>
            <w:r w:rsidRPr="00B37D47">
              <w:rPr>
                <w:rFonts w:ascii="Times New Roman" w:eastAsia="仿宋" w:hAnsi="Times New Roman" w:cs="Times New Roman"/>
              </w:rPr>
              <w:t>202</w:t>
            </w:r>
            <w:r>
              <w:rPr>
                <w:rFonts w:ascii="Times New Roman" w:eastAsia="仿宋" w:hAnsi="Times New Roman" w:cs="Times New Roman" w:hint="eastAsia"/>
              </w:rPr>
              <w:t>5</w:t>
            </w:r>
            <w:r w:rsidRPr="00B37D47">
              <w:rPr>
                <w:rFonts w:ascii="Times New Roman" w:eastAsia="仿宋" w:hAnsi="Times New Roman" w:cs="Times New Roman"/>
              </w:rPr>
              <w:t>年获青海大学优秀工作者；</w:t>
            </w:r>
          </w:p>
          <w:p w14:paraId="6DFCE5D0" w14:textId="20B4C092" w:rsidR="00C65866" w:rsidRPr="00B37D47" w:rsidRDefault="00C65866" w:rsidP="00C65866">
            <w:pPr>
              <w:pStyle w:val="a8"/>
              <w:numPr>
                <w:ilvl w:val="0"/>
                <w:numId w:val="2"/>
              </w:numPr>
              <w:ind w:firstLineChars="0"/>
              <w:jc w:val="left"/>
              <w:rPr>
                <w:rFonts w:ascii="Times New Roman" w:eastAsia="仿宋" w:hAnsi="Times New Roman" w:cs="Times New Roman"/>
              </w:rPr>
            </w:pPr>
            <w:r w:rsidRPr="00B37D47">
              <w:rPr>
                <w:rFonts w:ascii="Times New Roman" w:eastAsia="仿宋" w:hAnsi="Times New Roman" w:cs="Times New Roman"/>
              </w:rPr>
              <w:t>202</w:t>
            </w:r>
            <w:r>
              <w:rPr>
                <w:rFonts w:ascii="Times New Roman" w:eastAsia="仿宋" w:hAnsi="Times New Roman" w:cs="Times New Roman" w:hint="eastAsia"/>
              </w:rPr>
              <w:t>4</w:t>
            </w:r>
            <w:r w:rsidRPr="00B37D47">
              <w:rPr>
                <w:rFonts w:ascii="Times New Roman" w:eastAsia="仿宋" w:hAnsi="Times New Roman" w:cs="Times New Roman"/>
              </w:rPr>
              <w:t>年获青海大学优秀工作者；</w:t>
            </w:r>
          </w:p>
          <w:p w14:paraId="22335160" w14:textId="4D4E4707" w:rsidR="00C65866" w:rsidRDefault="00C65866" w:rsidP="00C65866">
            <w:pPr>
              <w:pStyle w:val="a8"/>
              <w:numPr>
                <w:ilvl w:val="0"/>
                <w:numId w:val="2"/>
              </w:numPr>
              <w:ind w:firstLineChars="0"/>
              <w:jc w:val="left"/>
              <w:rPr>
                <w:rFonts w:ascii="Times New Roman" w:eastAsia="仿宋" w:hAnsi="Times New Roman" w:cs="Times New Roman"/>
              </w:rPr>
            </w:pPr>
            <w:r w:rsidRPr="00B37D47">
              <w:rPr>
                <w:rFonts w:ascii="Times New Roman" w:eastAsia="仿宋" w:hAnsi="Times New Roman" w:cs="Times New Roman"/>
              </w:rPr>
              <w:t>2023</w:t>
            </w:r>
            <w:r w:rsidRPr="00B37D47">
              <w:rPr>
                <w:rFonts w:ascii="Times New Roman" w:eastAsia="仿宋" w:hAnsi="Times New Roman" w:cs="Times New Roman"/>
              </w:rPr>
              <w:t>年获青海大学优秀班主任</w:t>
            </w:r>
            <w:r>
              <w:rPr>
                <w:rFonts w:ascii="Times New Roman" w:eastAsia="仿宋" w:hAnsi="Times New Roman" w:cs="Times New Roman" w:hint="eastAsia"/>
              </w:rPr>
              <w:t>;</w:t>
            </w:r>
          </w:p>
          <w:p w14:paraId="388AA4B4" w14:textId="255753B7" w:rsidR="00C65866" w:rsidRPr="00B37D47" w:rsidRDefault="00C65866" w:rsidP="00C65866">
            <w:pPr>
              <w:pStyle w:val="a8"/>
              <w:numPr>
                <w:ilvl w:val="0"/>
                <w:numId w:val="2"/>
              </w:numPr>
              <w:ind w:firstLineChars="0"/>
              <w:jc w:val="left"/>
              <w:rPr>
                <w:rFonts w:ascii="Times New Roman" w:eastAsia="仿宋" w:hAnsi="Times New Roman" w:cs="Times New Roman"/>
              </w:rPr>
            </w:pPr>
            <w:r w:rsidRPr="00B37D47">
              <w:rPr>
                <w:rFonts w:ascii="Times New Roman" w:eastAsia="仿宋" w:hAnsi="Times New Roman" w:cs="Times New Roman"/>
              </w:rPr>
              <w:t>2022</w:t>
            </w:r>
            <w:r w:rsidRPr="00B37D47">
              <w:rPr>
                <w:rFonts w:ascii="Times New Roman" w:eastAsia="仿宋" w:hAnsi="Times New Roman" w:cs="Times New Roman"/>
              </w:rPr>
              <w:t>年获青海大学优秀工作者；</w:t>
            </w:r>
          </w:p>
          <w:p w14:paraId="006ECBBE" w14:textId="6E80482A" w:rsidR="00C65866" w:rsidRPr="00B37D47" w:rsidRDefault="00C65866" w:rsidP="00C65866">
            <w:pPr>
              <w:pStyle w:val="a8"/>
              <w:numPr>
                <w:ilvl w:val="0"/>
                <w:numId w:val="2"/>
              </w:numPr>
              <w:ind w:firstLineChars="0"/>
              <w:jc w:val="left"/>
              <w:rPr>
                <w:rFonts w:ascii="Times New Roman" w:eastAsia="仿宋" w:hAnsi="Times New Roman" w:cs="Times New Roman"/>
              </w:rPr>
            </w:pPr>
            <w:r w:rsidRPr="00B37D47">
              <w:rPr>
                <w:rFonts w:ascii="Times New Roman" w:eastAsia="仿宋" w:hAnsi="Times New Roman" w:cs="Times New Roman"/>
              </w:rPr>
              <w:t xml:space="preserve">2021 </w:t>
            </w:r>
            <w:r w:rsidRPr="00B37D47">
              <w:rPr>
                <w:rFonts w:ascii="Times New Roman" w:eastAsia="仿宋" w:hAnsi="Times New Roman" w:cs="Times New Roman"/>
              </w:rPr>
              <w:t>年入选青海省</w:t>
            </w:r>
            <w:r w:rsidRPr="00B37D47">
              <w:rPr>
                <w:rFonts w:ascii="Times New Roman" w:eastAsia="仿宋" w:hAnsi="Times New Roman" w:cs="Times New Roman"/>
              </w:rPr>
              <w:t>“</w:t>
            </w:r>
            <w:r w:rsidRPr="00B37D47">
              <w:rPr>
                <w:rFonts w:ascii="Times New Roman" w:eastAsia="仿宋" w:hAnsi="Times New Roman" w:cs="Times New Roman"/>
              </w:rPr>
              <w:t>昆仑英才</w:t>
            </w:r>
            <w:r w:rsidRPr="00B37D47">
              <w:rPr>
                <w:rFonts w:ascii="Times New Roman" w:eastAsia="仿宋" w:hAnsi="Times New Roman" w:cs="Times New Roman"/>
              </w:rPr>
              <w:t>·</w:t>
            </w:r>
            <w:r w:rsidRPr="00B37D47">
              <w:rPr>
                <w:rFonts w:ascii="Times New Roman" w:eastAsia="仿宋" w:hAnsi="Times New Roman" w:cs="Times New Roman"/>
              </w:rPr>
              <w:t>高端创新创业人才</w:t>
            </w:r>
            <w:r w:rsidRPr="00B37D47">
              <w:rPr>
                <w:rFonts w:ascii="Times New Roman" w:eastAsia="仿宋" w:hAnsi="Times New Roman" w:cs="Times New Roman"/>
              </w:rPr>
              <w:t>”</w:t>
            </w:r>
            <w:r w:rsidRPr="00B37D47">
              <w:rPr>
                <w:rFonts w:ascii="Times New Roman" w:eastAsia="仿宋" w:hAnsi="Times New Roman" w:cs="Times New Roman"/>
              </w:rPr>
              <w:t>直接引进拔尖人才</w:t>
            </w:r>
            <w:r>
              <w:rPr>
                <w:rFonts w:ascii="Times New Roman" w:eastAsia="仿宋" w:hAnsi="Times New Roman" w:cs="Times New Roman" w:hint="eastAsia"/>
              </w:rPr>
              <w:t>。</w:t>
            </w:r>
          </w:p>
        </w:tc>
      </w:tr>
      <w:tr w:rsidR="00C65866" w:rsidRPr="00B37D47" w14:paraId="5C6C602E" w14:textId="77777777" w:rsidTr="00925000">
        <w:trPr>
          <w:cantSplit/>
          <w:trHeight w:val="4952"/>
          <w:jc w:val="center"/>
        </w:trPr>
        <w:tc>
          <w:tcPr>
            <w:tcW w:w="846" w:type="dxa"/>
            <w:textDirection w:val="tbRlV"/>
            <w:vAlign w:val="center"/>
          </w:tcPr>
          <w:p w14:paraId="37122726" w14:textId="50FB14C5" w:rsidR="00C65866" w:rsidRPr="00B37D47" w:rsidRDefault="00C65866" w:rsidP="00C65866">
            <w:pPr>
              <w:ind w:left="113" w:right="113"/>
              <w:jc w:val="center"/>
              <w:rPr>
                <w:rFonts w:ascii="Times New Roman" w:eastAsia="仿宋" w:hAnsi="Times New Roman" w:cs="Times New Roman"/>
                <w:b/>
                <w:bCs/>
                <w:sz w:val="24"/>
                <w:szCs w:val="24"/>
              </w:rPr>
            </w:pPr>
            <w:r w:rsidRPr="00B37D47">
              <w:rPr>
                <w:rFonts w:ascii="Times New Roman" w:eastAsia="仿宋" w:hAnsi="Times New Roman" w:cs="Times New Roman"/>
                <w:b/>
                <w:bCs/>
                <w:sz w:val="24"/>
                <w:szCs w:val="24"/>
              </w:rPr>
              <w:lastRenderedPageBreak/>
              <w:t>学术论文</w:t>
            </w:r>
          </w:p>
        </w:tc>
        <w:tc>
          <w:tcPr>
            <w:tcW w:w="7450" w:type="dxa"/>
            <w:gridSpan w:val="8"/>
            <w:vAlign w:val="center"/>
          </w:tcPr>
          <w:p w14:paraId="3B0D8A01" w14:textId="77777777" w:rsidR="00C65866" w:rsidRDefault="00C65866" w:rsidP="00C65866">
            <w:pPr>
              <w:pStyle w:val="a8"/>
              <w:ind w:left="420" w:firstLineChars="0" w:firstLine="0"/>
              <w:rPr>
                <w:rFonts w:ascii="Times New Roman" w:eastAsia="仿宋" w:hAnsi="Times New Roman" w:cs="Times New Roman"/>
                <w:b/>
                <w:bCs/>
                <w:szCs w:val="21"/>
              </w:rPr>
            </w:pPr>
            <w:r w:rsidRPr="007C4648">
              <w:rPr>
                <w:rFonts w:ascii="Times New Roman" w:eastAsia="仿宋" w:hAnsi="Times New Roman" w:cs="Times New Roman" w:hint="eastAsia"/>
                <w:b/>
                <w:bCs/>
                <w:szCs w:val="21"/>
              </w:rPr>
              <w:t>近年来发表主要论文：</w:t>
            </w:r>
          </w:p>
          <w:p w14:paraId="117416F7" w14:textId="77777777" w:rsidR="00C65866" w:rsidRDefault="00C65866" w:rsidP="00C65866">
            <w:pPr>
              <w:pStyle w:val="a8"/>
              <w:ind w:left="420" w:firstLineChars="0" w:firstLine="0"/>
              <w:rPr>
                <w:rFonts w:ascii="Times New Roman" w:eastAsia="仿宋" w:hAnsi="Times New Roman" w:cs="Times New Roman"/>
                <w:b/>
                <w:bCs/>
                <w:szCs w:val="21"/>
              </w:rPr>
            </w:pPr>
            <w:r w:rsidRPr="007C4648">
              <w:rPr>
                <w:rFonts w:ascii="Times New Roman" w:eastAsia="仿宋" w:hAnsi="Times New Roman" w:cs="Times New Roman" w:hint="eastAsia"/>
                <w:b/>
                <w:bCs/>
                <w:szCs w:val="21"/>
              </w:rPr>
              <w:t>2025</w:t>
            </w:r>
          </w:p>
          <w:p w14:paraId="2DA1C9F6" w14:textId="77777777" w:rsidR="00C65866" w:rsidRPr="007C4648" w:rsidRDefault="00C65866" w:rsidP="00C65866">
            <w:pPr>
              <w:pStyle w:val="a8"/>
              <w:numPr>
                <w:ilvl w:val="0"/>
                <w:numId w:val="4"/>
              </w:numPr>
              <w:spacing w:line="360" w:lineRule="auto"/>
              <w:ind w:firstLineChars="0"/>
              <w:rPr>
                <w:rFonts w:ascii="Times New Roman" w:eastAsia="仿宋" w:hAnsi="Times New Roman" w:cs="Times New Roman"/>
                <w:szCs w:val="21"/>
              </w:rPr>
            </w:pPr>
            <w:r w:rsidRPr="007C4648">
              <w:rPr>
                <w:rFonts w:ascii="Times New Roman" w:eastAsia="仿宋" w:hAnsi="Times New Roman" w:cs="Times New Roman" w:hint="eastAsia"/>
                <w:szCs w:val="21"/>
              </w:rPr>
              <w:t xml:space="preserve">X. Liu, X. Ding, Q. Yuan, R. Li, J. Wang, </w:t>
            </w: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Ultralow friction of MoS2/H-DLC composite at elevated temperature, Diamond </w:t>
            </w:r>
            <w:proofErr w:type="spellStart"/>
            <w:r w:rsidRPr="007C4648">
              <w:rPr>
                <w:rFonts w:ascii="Times New Roman" w:eastAsia="仿宋" w:hAnsi="Times New Roman" w:cs="Times New Roman" w:hint="eastAsia"/>
                <w:szCs w:val="21"/>
              </w:rPr>
              <w:t>Relat</w:t>
            </w:r>
            <w:proofErr w:type="spellEnd"/>
            <w:r w:rsidRPr="007C4648">
              <w:rPr>
                <w:rFonts w:ascii="Times New Roman" w:eastAsia="仿宋" w:hAnsi="Times New Roman" w:cs="Times New Roman" w:hint="eastAsia"/>
                <w:szCs w:val="21"/>
              </w:rPr>
              <w:t>. Mater. 157 (2025) 112467.</w:t>
            </w:r>
          </w:p>
          <w:p w14:paraId="32CDC01B" w14:textId="77777777" w:rsidR="00C65866" w:rsidRPr="007C4648" w:rsidRDefault="00C65866" w:rsidP="00C65866">
            <w:pPr>
              <w:pStyle w:val="a8"/>
              <w:numPr>
                <w:ilvl w:val="0"/>
                <w:numId w:val="4"/>
              </w:numPr>
              <w:spacing w:line="360" w:lineRule="auto"/>
              <w:ind w:firstLineChars="0"/>
              <w:rPr>
                <w:rFonts w:ascii="Times New Roman" w:eastAsia="仿宋" w:hAnsi="Times New Roman" w:cs="Times New Roman"/>
                <w:szCs w:val="21"/>
              </w:rPr>
            </w:pP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X. Ding, X. </w:t>
            </w:r>
            <w:proofErr w:type="spellStart"/>
            <w:r w:rsidRPr="007C4648">
              <w:rPr>
                <w:rFonts w:ascii="Times New Roman" w:eastAsia="仿宋" w:hAnsi="Times New Roman" w:cs="Times New Roman" w:hint="eastAsia"/>
                <w:szCs w:val="21"/>
              </w:rPr>
              <w:t>liu</w:t>
            </w:r>
            <w:proofErr w:type="spellEnd"/>
            <w:r w:rsidRPr="007C4648">
              <w:rPr>
                <w:rFonts w:ascii="Times New Roman" w:eastAsia="仿宋" w:hAnsi="Times New Roman" w:cs="Times New Roman" w:hint="eastAsia"/>
                <w:szCs w:val="21"/>
              </w:rPr>
              <w:t xml:space="preserve">, Effect of oxygen-doping in MoS2 on the tribological performance of </w:t>
            </w:r>
            <w:proofErr w:type="spellStart"/>
            <w:r w:rsidRPr="007C4648">
              <w:rPr>
                <w:rFonts w:ascii="Times New Roman" w:eastAsia="仿宋" w:hAnsi="Times New Roman" w:cs="Times New Roman" w:hint="eastAsia"/>
                <w:szCs w:val="21"/>
              </w:rPr>
              <w:t>MoSxOy</w:t>
            </w:r>
            <w:proofErr w:type="spellEnd"/>
            <w:r w:rsidRPr="007C4648">
              <w:rPr>
                <w:rFonts w:ascii="Times New Roman" w:eastAsia="仿宋" w:hAnsi="Times New Roman" w:cs="Times New Roman" w:hint="eastAsia"/>
                <w:szCs w:val="21"/>
              </w:rPr>
              <w:t>/H-DLC composite, Vacuum 241 (2025) 114660.</w:t>
            </w:r>
          </w:p>
          <w:p w14:paraId="1A4F8834" w14:textId="77777777" w:rsidR="00C65866" w:rsidRPr="007C4648" w:rsidRDefault="00C65866" w:rsidP="00C65866">
            <w:pPr>
              <w:pStyle w:val="a8"/>
              <w:numPr>
                <w:ilvl w:val="0"/>
                <w:numId w:val="4"/>
              </w:numPr>
              <w:spacing w:line="360" w:lineRule="auto"/>
              <w:ind w:firstLineChars="0"/>
              <w:rPr>
                <w:rFonts w:ascii="Times New Roman" w:eastAsia="仿宋" w:hAnsi="Times New Roman" w:cs="Times New Roman"/>
                <w:szCs w:val="21"/>
              </w:rPr>
            </w:pPr>
            <w:r w:rsidRPr="007C4648">
              <w:rPr>
                <w:rFonts w:ascii="Times New Roman" w:eastAsia="仿宋" w:hAnsi="Times New Roman" w:cs="Times New Roman" w:hint="eastAsia"/>
                <w:szCs w:val="21"/>
              </w:rPr>
              <w:t xml:space="preserve"> X. Ding, X. Liu, X. Li, Y. Yang, Z. Xu, </w:t>
            </w: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w:t>
            </w:r>
            <w:proofErr w:type="spellStart"/>
            <w:r w:rsidRPr="007C4648">
              <w:rPr>
                <w:rFonts w:ascii="Times New Roman" w:eastAsia="仿宋" w:hAnsi="Times New Roman" w:cs="Times New Roman" w:hint="eastAsia"/>
                <w:szCs w:val="21"/>
              </w:rPr>
              <w:t>Superlubricity</w:t>
            </w:r>
            <w:proofErr w:type="spellEnd"/>
            <w:r w:rsidRPr="007C4648">
              <w:rPr>
                <w:rFonts w:ascii="Times New Roman" w:eastAsia="仿宋" w:hAnsi="Times New Roman" w:cs="Times New Roman" w:hint="eastAsia"/>
                <w:szCs w:val="21"/>
              </w:rPr>
              <w:t xml:space="preserve"> of </w:t>
            </w:r>
            <w:proofErr w:type="spellStart"/>
            <w:r w:rsidRPr="007C4648">
              <w:rPr>
                <w:rFonts w:ascii="Times New Roman" w:eastAsia="仿宋" w:hAnsi="Times New Roman" w:cs="Times New Roman" w:hint="eastAsia"/>
                <w:szCs w:val="21"/>
              </w:rPr>
              <w:t>MoSxOy</w:t>
            </w:r>
            <w:proofErr w:type="spellEnd"/>
            <w:r w:rsidRPr="007C4648">
              <w:rPr>
                <w:rFonts w:ascii="Times New Roman" w:eastAsia="仿宋" w:hAnsi="Times New Roman" w:cs="Times New Roman" w:hint="eastAsia"/>
                <w:szCs w:val="21"/>
              </w:rPr>
              <w:t xml:space="preserve">/H-DLC composite in dry and moist air, Diamond </w:t>
            </w:r>
            <w:proofErr w:type="spellStart"/>
            <w:r w:rsidRPr="007C4648">
              <w:rPr>
                <w:rFonts w:ascii="Times New Roman" w:eastAsia="仿宋" w:hAnsi="Times New Roman" w:cs="Times New Roman" w:hint="eastAsia"/>
                <w:szCs w:val="21"/>
              </w:rPr>
              <w:t>Relat</w:t>
            </w:r>
            <w:proofErr w:type="spellEnd"/>
            <w:r w:rsidRPr="007C4648">
              <w:rPr>
                <w:rFonts w:ascii="Times New Roman" w:eastAsia="仿宋" w:hAnsi="Times New Roman" w:cs="Times New Roman" w:hint="eastAsia"/>
                <w:szCs w:val="21"/>
              </w:rPr>
              <w:t>. Mater.  (2025) 112769.</w:t>
            </w:r>
          </w:p>
          <w:p w14:paraId="7828F5CC" w14:textId="080A35B6" w:rsidR="00C65866" w:rsidRDefault="00C65866" w:rsidP="00C65866">
            <w:pPr>
              <w:pStyle w:val="a8"/>
              <w:numPr>
                <w:ilvl w:val="0"/>
                <w:numId w:val="4"/>
              </w:numPr>
              <w:spacing w:line="360" w:lineRule="auto"/>
              <w:ind w:firstLineChars="0"/>
              <w:rPr>
                <w:rFonts w:ascii="Times New Roman" w:eastAsia="仿宋" w:hAnsi="Times New Roman" w:cs="Times New Roman"/>
                <w:szCs w:val="21"/>
              </w:rPr>
            </w:pPr>
            <w:r w:rsidRPr="007C4648">
              <w:rPr>
                <w:rFonts w:ascii="Times New Roman" w:eastAsia="仿宋" w:hAnsi="Times New Roman" w:cs="Times New Roman" w:hint="eastAsia"/>
                <w:szCs w:val="21"/>
              </w:rPr>
              <w:t>陈文静</w:t>
            </w:r>
            <w:r w:rsidRPr="007C4648">
              <w:rPr>
                <w:rFonts w:ascii="Times New Roman" w:eastAsia="仿宋" w:hAnsi="Times New Roman" w:cs="Times New Roman" w:hint="eastAsia"/>
                <w:szCs w:val="21"/>
              </w:rPr>
              <w:t>,</w:t>
            </w:r>
            <w:r w:rsidRPr="007C4648">
              <w:rPr>
                <w:rFonts w:ascii="Times New Roman" w:eastAsia="仿宋" w:hAnsi="Times New Roman" w:cs="Times New Roman" w:hint="eastAsia"/>
                <w:szCs w:val="21"/>
              </w:rPr>
              <w:t>马小洁</w:t>
            </w:r>
            <w:r w:rsidRPr="007C4648">
              <w:rPr>
                <w:rFonts w:ascii="Times New Roman" w:eastAsia="仿宋" w:hAnsi="Times New Roman" w:cs="Times New Roman" w:hint="eastAsia"/>
                <w:szCs w:val="21"/>
              </w:rPr>
              <w:t>,</w:t>
            </w:r>
            <w:r w:rsidRPr="007C4648">
              <w:rPr>
                <w:rFonts w:ascii="Times New Roman" w:eastAsia="仿宋" w:hAnsi="Times New Roman" w:cs="Times New Roman" w:hint="eastAsia"/>
                <w:szCs w:val="21"/>
              </w:rPr>
              <w:t>梅钰涵</w:t>
            </w:r>
            <w:r w:rsidRPr="007C4648">
              <w:rPr>
                <w:rFonts w:ascii="Times New Roman" w:eastAsia="仿宋" w:hAnsi="Times New Roman" w:cs="Times New Roman" w:hint="eastAsia"/>
                <w:szCs w:val="21"/>
              </w:rPr>
              <w:t>,</w:t>
            </w:r>
            <w:r w:rsidRPr="007C4648">
              <w:rPr>
                <w:rFonts w:ascii="Times New Roman" w:eastAsia="仿宋" w:hAnsi="Times New Roman" w:cs="Times New Roman" w:hint="eastAsia"/>
                <w:szCs w:val="21"/>
              </w:rPr>
              <w:t>袁权</w:t>
            </w:r>
            <w:r w:rsidRPr="007C4648">
              <w:rPr>
                <w:rFonts w:ascii="Times New Roman" w:eastAsia="仿宋" w:hAnsi="Times New Roman" w:cs="Times New Roman" w:hint="eastAsia"/>
                <w:szCs w:val="21"/>
              </w:rPr>
              <w:t>,</w:t>
            </w:r>
            <w:r w:rsidRPr="007113CD">
              <w:rPr>
                <w:rFonts w:ascii="Times New Roman" w:eastAsia="仿宋" w:hAnsi="Times New Roman" w:cs="Times New Roman" w:hint="eastAsia"/>
                <w:b/>
                <w:bCs/>
                <w:szCs w:val="21"/>
              </w:rPr>
              <w:t>余国民</w:t>
            </w:r>
            <w:r w:rsidRPr="007C4648">
              <w:rPr>
                <w:rFonts w:ascii="Times New Roman" w:eastAsia="仿宋" w:hAnsi="Times New Roman" w:cs="Times New Roman" w:hint="eastAsia"/>
                <w:szCs w:val="21"/>
              </w:rPr>
              <w:t>.H-DLC</w:t>
            </w:r>
            <w:r w:rsidRPr="007C4648">
              <w:rPr>
                <w:rFonts w:ascii="Times New Roman" w:eastAsia="仿宋" w:hAnsi="Times New Roman" w:cs="Times New Roman" w:hint="eastAsia"/>
                <w:szCs w:val="21"/>
              </w:rPr>
              <w:t>薄膜在模拟盐湖卤水中的摩擦学性能研究</w:t>
            </w:r>
            <w:r w:rsidRPr="007C4648">
              <w:rPr>
                <w:rFonts w:ascii="Times New Roman" w:eastAsia="仿宋" w:hAnsi="Times New Roman" w:cs="Times New Roman" w:hint="eastAsia"/>
                <w:szCs w:val="21"/>
              </w:rPr>
              <w:t>[J].</w:t>
            </w:r>
            <w:r w:rsidRPr="007C4648">
              <w:rPr>
                <w:rFonts w:ascii="Times New Roman" w:eastAsia="仿宋" w:hAnsi="Times New Roman" w:cs="Times New Roman" w:hint="eastAsia"/>
                <w:szCs w:val="21"/>
              </w:rPr>
              <w:t>盐湖研究</w:t>
            </w:r>
            <w:r w:rsidRPr="007C4648">
              <w:rPr>
                <w:rFonts w:ascii="Times New Roman" w:eastAsia="仿宋" w:hAnsi="Times New Roman" w:cs="Times New Roman" w:hint="eastAsia"/>
                <w:szCs w:val="21"/>
              </w:rPr>
              <w:t xml:space="preserve">.2025. </w:t>
            </w:r>
            <w:hyperlink r:id="rId9" w:history="1">
              <w:r w:rsidRPr="007C4648">
                <w:rPr>
                  <w:rStyle w:val="ab"/>
                  <w:rFonts w:ascii="Times New Roman" w:eastAsia="仿宋" w:hAnsi="Times New Roman" w:cs="Times New Roman" w:hint="eastAsia"/>
                  <w:szCs w:val="21"/>
                </w:rPr>
                <w:t>https://doi.org/10.3724/j.yhyj.20250030</w:t>
              </w:r>
            </w:hyperlink>
          </w:p>
          <w:p w14:paraId="46EDAFAD" w14:textId="14D7E778" w:rsidR="00C65866" w:rsidRPr="007C4648" w:rsidRDefault="00C65866" w:rsidP="00C65866">
            <w:pPr>
              <w:pStyle w:val="a8"/>
              <w:numPr>
                <w:ilvl w:val="0"/>
                <w:numId w:val="4"/>
              </w:numPr>
              <w:spacing w:line="360" w:lineRule="auto"/>
              <w:ind w:firstLineChars="0"/>
              <w:rPr>
                <w:rFonts w:ascii="Times New Roman" w:eastAsia="仿宋" w:hAnsi="Times New Roman" w:cs="Times New Roman"/>
                <w:szCs w:val="21"/>
              </w:rPr>
            </w:pPr>
            <w:r w:rsidRPr="007C4648">
              <w:rPr>
                <w:rFonts w:ascii="Times New Roman" w:eastAsia="仿宋" w:hAnsi="Times New Roman" w:cs="Times New Roman" w:hint="eastAsia"/>
                <w:szCs w:val="21"/>
              </w:rPr>
              <w:t>刘璇</w:t>
            </w:r>
            <w:r w:rsidRPr="007C4648">
              <w:rPr>
                <w:rFonts w:ascii="Times New Roman" w:eastAsia="仿宋" w:hAnsi="Times New Roman" w:cs="Times New Roman" w:hint="eastAsia"/>
                <w:szCs w:val="21"/>
              </w:rPr>
              <w:t>,</w:t>
            </w:r>
            <w:r w:rsidRPr="007C4648">
              <w:rPr>
                <w:rFonts w:ascii="Times New Roman" w:eastAsia="仿宋" w:hAnsi="Times New Roman" w:cs="Times New Roman" w:hint="eastAsia"/>
                <w:szCs w:val="21"/>
              </w:rPr>
              <w:t>马煜茜</w:t>
            </w:r>
            <w:r w:rsidRPr="007C4648">
              <w:rPr>
                <w:rFonts w:ascii="Times New Roman" w:eastAsia="仿宋" w:hAnsi="Times New Roman" w:cs="Times New Roman" w:hint="eastAsia"/>
                <w:szCs w:val="21"/>
              </w:rPr>
              <w:t>,</w:t>
            </w:r>
            <w:r w:rsidRPr="007C4648">
              <w:rPr>
                <w:rFonts w:ascii="Times New Roman" w:eastAsia="仿宋" w:hAnsi="Times New Roman" w:cs="Times New Roman" w:hint="eastAsia"/>
                <w:szCs w:val="21"/>
              </w:rPr>
              <w:t>库秀</w:t>
            </w:r>
            <w:proofErr w:type="gramStart"/>
            <w:r w:rsidRPr="007C4648">
              <w:rPr>
                <w:rFonts w:ascii="Times New Roman" w:eastAsia="仿宋" w:hAnsi="Times New Roman" w:cs="Times New Roman" w:hint="eastAsia"/>
                <w:szCs w:val="21"/>
              </w:rPr>
              <w:t>娟</w:t>
            </w:r>
            <w:proofErr w:type="gramEnd"/>
            <w:r w:rsidRPr="007C4648">
              <w:rPr>
                <w:rFonts w:ascii="Times New Roman" w:eastAsia="仿宋" w:hAnsi="Times New Roman" w:cs="Times New Roman" w:hint="eastAsia"/>
                <w:szCs w:val="21"/>
              </w:rPr>
              <w:t>,</w:t>
            </w:r>
            <w:r>
              <w:rPr>
                <w:rFonts w:ascii="Times New Roman" w:eastAsia="仿宋" w:hAnsi="Times New Roman" w:cs="Times New Roman" w:hint="eastAsia"/>
                <w:szCs w:val="21"/>
              </w:rPr>
              <w:t>王泓博</w:t>
            </w:r>
            <w:r>
              <w:rPr>
                <w:rFonts w:ascii="Times New Roman" w:eastAsia="仿宋" w:hAnsi="Times New Roman" w:cs="Times New Roman" w:hint="eastAsia"/>
                <w:szCs w:val="21"/>
              </w:rPr>
              <w:t>,</w:t>
            </w:r>
            <w:r w:rsidRPr="007113CD">
              <w:rPr>
                <w:rFonts w:ascii="Times New Roman" w:eastAsia="仿宋" w:hAnsi="Times New Roman" w:cs="Times New Roman" w:hint="eastAsia"/>
                <w:b/>
                <w:bCs/>
                <w:szCs w:val="21"/>
              </w:rPr>
              <w:t>余国民</w:t>
            </w:r>
            <w:r w:rsidRPr="007113CD">
              <w:rPr>
                <w:rFonts w:ascii="Times New Roman" w:eastAsia="仿宋" w:hAnsi="Times New Roman" w:cs="Times New Roman" w:hint="eastAsia"/>
                <w:b/>
                <w:bCs/>
                <w:szCs w:val="21"/>
              </w:rPr>
              <w:t>.</w:t>
            </w:r>
            <w:r>
              <w:rPr>
                <w:rFonts w:ascii="Times New Roman" w:eastAsia="仿宋" w:hAnsi="Times New Roman" w:cs="Times New Roman" w:hint="eastAsia"/>
                <w:b/>
                <w:bCs/>
                <w:szCs w:val="21"/>
              </w:rPr>
              <w:t xml:space="preserve"> </w:t>
            </w:r>
            <w:r w:rsidRPr="007C4648">
              <w:rPr>
                <w:rFonts w:ascii="Times New Roman" w:eastAsia="仿宋" w:hAnsi="Times New Roman" w:cs="Times New Roman" w:hint="eastAsia"/>
                <w:szCs w:val="21"/>
              </w:rPr>
              <w:t>PAN</w:t>
            </w:r>
            <w:r w:rsidRPr="007C4648">
              <w:rPr>
                <w:rFonts w:ascii="Times New Roman" w:eastAsia="仿宋" w:hAnsi="Times New Roman" w:cs="Times New Roman" w:hint="eastAsia"/>
                <w:szCs w:val="21"/>
              </w:rPr>
              <w:t>复合材料及其衍生物的制备与吸附性能研究</w:t>
            </w:r>
            <w:r w:rsidRPr="007C4648">
              <w:rPr>
                <w:rFonts w:ascii="Times New Roman" w:eastAsia="仿宋" w:hAnsi="Times New Roman" w:cs="Times New Roman" w:hint="eastAsia"/>
                <w:szCs w:val="21"/>
              </w:rPr>
              <w:t>[J].</w:t>
            </w:r>
            <w:r w:rsidRPr="007C4648">
              <w:rPr>
                <w:rFonts w:ascii="Times New Roman" w:eastAsia="仿宋" w:hAnsi="Times New Roman" w:cs="Times New Roman" w:hint="eastAsia"/>
                <w:szCs w:val="21"/>
              </w:rPr>
              <w:t>盐湖研究</w:t>
            </w:r>
            <w:r w:rsidRPr="007C4648">
              <w:rPr>
                <w:rFonts w:ascii="Times New Roman" w:eastAsia="仿宋" w:hAnsi="Times New Roman" w:cs="Times New Roman" w:hint="eastAsia"/>
                <w:szCs w:val="21"/>
              </w:rPr>
              <w:t>,</w:t>
            </w:r>
            <w:r>
              <w:rPr>
                <w:rFonts w:ascii="Times New Roman" w:eastAsia="仿宋" w:hAnsi="Times New Roman" w:cs="Times New Roman" w:hint="eastAsia"/>
                <w:szCs w:val="21"/>
              </w:rPr>
              <w:t xml:space="preserve">2026, </w:t>
            </w:r>
            <w:r w:rsidRPr="007C4648">
              <w:rPr>
                <w:rFonts w:ascii="Times New Roman" w:eastAsia="仿宋" w:hAnsi="Times New Roman" w:cs="Times New Roman" w:hint="eastAsia"/>
                <w:szCs w:val="21"/>
              </w:rPr>
              <w:t>1-11.</w:t>
            </w:r>
            <w:r>
              <w:rPr>
                <w:rFonts w:ascii="Times New Roman" w:eastAsia="仿宋" w:hAnsi="Times New Roman" w:cs="Times New Roman" w:hint="eastAsia"/>
                <w:szCs w:val="21"/>
              </w:rPr>
              <w:t xml:space="preserve"> </w:t>
            </w:r>
            <w:r w:rsidRPr="007C4648">
              <w:rPr>
                <w:rFonts w:ascii="Times New Roman" w:eastAsia="仿宋" w:hAnsi="Times New Roman" w:cs="Times New Roman" w:hint="eastAsia"/>
                <w:szCs w:val="21"/>
              </w:rPr>
              <w:t>https://link.cnki.net/urlid/63.1026.P.20251207.1746.004.</w:t>
            </w:r>
          </w:p>
          <w:p w14:paraId="5E45722F" w14:textId="77777777" w:rsidR="00C65866" w:rsidRPr="007C4648" w:rsidRDefault="00C65866" w:rsidP="00C65866">
            <w:pPr>
              <w:pStyle w:val="a8"/>
              <w:spacing w:line="360" w:lineRule="auto"/>
              <w:ind w:left="420" w:firstLineChars="0" w:firstLine="0"/>
              <w:rPr>
                <w:rFonts w:ascii="Times New Roman" w:eastAsia="仿宋" w:hAnsi="Times New Roman" w:cs="Times New Roman"/>
                <w:b/>
                <w:bCs/>
                <w:szCs w:val="21"/>
              </w:rPr>
            </w:pPr>
          </w:p>
          <w:p w14:paraId="52D00828" w14:textId="77777777" w:rsidR="00C65866" w:rsidRPr="007C4648" w:rsidRDefault="00C65866" w:rsidP="00C65866">
            <w:pPr>
              <w:pStyle w:val="a8"/>
              <w:spacing w:line="360" w:lineRule="auto"/>
              <w:ind w:left="420" w:firstLineChars="0" w:firstLine="0"/>
              <w:rPr>
                <w:rFonts w:ascii="Times New Roman" w:eastAsia="仿宋" w:hAnsi="Times New Roman" w:cs="Times New Roman"/>
                <w:b/>
                <w:bCs/>
                <w:szCs w:val="21"/>
              </w:rPr>
            </w:pPr>
            <w:r w:rsidRPr="007C4648">
              <w:rPr>
                <w:rFonts w:ascii="Times New Roman" w:eastAsia="仿宋" w:hAnsi="Times New Roman" w:cs="Times New Roman" w:hint="eastAsia"/>
                <w:b/>
                <w:bCs/>
                <w:szCs w:val="21"/>
              </w:rPr>
              <w:t>2018~2024</w:t>
            </w:r>
          </w:p>
          <w:p w14:paraId="11D5B536" w14:textId="39D7AB74"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Chen W, Wang H, Tang W, Gong Z, Zhang J. The establishment of </w:t>
            </w:r>
            <w:proofErr w:type="spellStart"/>
            <w:r w:rsidRPr="007C4648">
              <w:rPr>
                <w:rFonts w:ascii="Times New Roman" w:eastAsia="仿宋" w:hAnsi="Times New Roman" w:cs="Times New Roman" w:hint="eastAsia"/>
                <w:szCs w:val="21"/>
              </w:rPr>
              <w:t>superlubricity</w:t>
            </w:r>
            <w:proofErr w:type="spellEnd"/>
            <w:r w:rsidRPr="007C4648">
              <w:rPr>
                <w:rFonts w:ascii="Times New Roman" w:eastAsia="仿宋" w:hAnsi="Times New Roman" w:cs="Times New Roman" w:hint="eastAsia"/>
                <w:szCs w:val="21"/>
              </w:rPr>
              <w:t xml:space="preserve"> in engineering field for H-DLC composite in multi-environments. Carbon. </w:t>
            </w:r>
            <w:proofErr w:type="gramStart"/>
            <w:r w:rsidRPr="007C4648">
              <w:rPr>
                <w:rFonts w:ascii="Times New Roman" w:eastAsia="仿宋" w:hAnsi="Times New Roman" w:cs="Times New Roman" w:hint="eastAsia"/>
                <w:szCs w:val="21"/>
              </w:rPr>
              <w:t>2024;230:119621</w:t>
            </w:r>
            <w:proofErr w:type="gramEnd"/>
            <w:r w:rsidRPr="007C4648">
              <w:rPr>
                <w:rFonts w:ascii="Times New Roman" w:eastAsia="仿宋" w:hAnsi="Times New Roman" w:cs="Times New Roman" w:hint="eastAsia"/>
                <w:szCs w:val="21"/>
              </w:rPr>
              <w:t>.</w:t>
            </w:r>
          </w:p>
          <w:p w14:paraId="4E958174" w14:textId="77777777"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113CD">
              <w:rPr>
                <w:rFonts w:ascii="Times New Roman" w:eastAsia="仿宋" w:hAnsi="Times New Roman" w:cs="Times New Roman" w:hint="eastAsia"/>
                <w:b/>
                <w:bCs/>
                <w:szCs w:val="21"/>
              </w:rPr>
              <w:t xml:space="preserve">G. Yu, </w:t>
            </w:r>
            <w:r w:rsidRPr="007C4648">
              <w:rPr>
                <w:rFonts w:ascii="Times New Roman" w:eastAsia="仿宋" w:hAnsi="Times New Roman" w:cs="Times New Roman" w:hint="eastAsia"/>
                <w:szCs w:val="21"/>
              </w:rPr>
              <w:t xml:space="preserve">Chen W, Wang H, Tang W, Gong Z. Effects of relative humidities on the </w:t>
            </w:r>
            <w:proofErr w:type="spellStart"/>
            <w:r w:rsidRPr="007C4648">
              <w:rPr>
                <w:rFonts w:ascii="Times New Roman" w:eastAsia="仿宋" w:hAnsi="Times New Roman" w:cs="Times New Roman" w:hint="eastAsia"/>
                <w:szCs w:val="21"/>
              </w:rPr>
              <w:t>superlubricity</w:t>
            </w:r>
            <w:proofErr w:type="spellEnd"/>
            <w:r w:rsidRPr="007C4648">
              <w:rPr>
                <w:rFonts w:ascii="Times New Roman" w:eastAsia="仿宋" w:hAnsi="Times New Roman" w:cs="Times New Roman" w:hint="eastAsia"/>
                <w:szCs w:val="21"/>
              </w:rPr>
              <w:t xml:space="preserve"> of GO/MoS2/H-DLC triple composite. Diamond </w:t>
            </w:r>
            <w:proofErr w:type="spellStart"/>
            <w:r w:rsidRPr="007C4648">
              <w:rPr>
                <w:rFonts w:ascii="Times New Roman" w:eastAsia="仿宋" w:hAnsi="Times New Roman" w:cs="Times New Roman" w:hint="eastAsia"/>
                <w:szCs w:val="21"/>
              </w:rPr>
              <w:t>Relat</w:t>
            </w:r>
            <w:proofErr w:type="spellEnd"/>
            <w:r w:rsidRPr="007C4648">
              <w:rPr>
                <w:rFonts w:ascii="Times New Roman" w:eastAsia="仿宋" w:hAnsi="Times New Roman" w:cs="Times New Roman" w:hint="eastAsia"/>
                <w:szCs w:val="21"/>
              </w:rPr>
              <w:t xml:space="preserve"> Mater. </w:t>
            </w:r>
            <w:proofErr w:type="gramStart"/>
            <w:r w:rsidRPr="007C4648">
              <w:rPr>
                <w:rFonts w:ascii="Times New Roman" w:eastAsia="仿宋" w:hAnsi="Times New Roman" w:cs="Times New Roman" w:hint="eastAsia"/>
                <w:szCs w:val="21"/>
              </w:rPr>
              <w:t>2024;148:111444</w:t>
            </w:r>
            <w:proofErr w:type="gramEnd"/>
            <w:r w:rsidRPr="007C4648">
              <w:rPr>
                <w:rFonts w:ascii="Times New Roman" w:eastAsia="仿宋" w:hAnsi="Times New Roman" w:cs="Times New Roman" w:hint="eastAsia"/>
                <w:szCs w:val="21"/>
              </w:rPr>
              <w:t>.</w:t>
            </w:r>
          </w:p>
          <w:p w14:paraId="589418C1" w14:textId="77777777"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K. Ren, W. Wu, H. Wang, W. Chen, W. Tang, Z. Gong, The occurrence of ultralow friction even </w:t>
            </w:r>
            <w:proofErr w:type="spellStart"/>
            <w:r w:rsidRPr="007C4648">
              <w:rPr>
                <w:rFonts w:ascii="Times New Roman" w:eastAsia="仿宋" w:hAnsi="Times New Roman" w:cs="Times New Roman" w:hint="eastAsia"/>
                <w:szCs w:val="21"/>
              </w:rPr>
              <w:t>superlubricity</w:t>
            </w:r>
            <w:proofErr w:type="spellEnd"/>
            <w:r w:rsidRPr="007C4648">
              <w:rPr>
                <w:rFonts w:ascii="Times New Roman" w:eastAsia="仿宋" w:hAnsi="Times New Roman" w:cs="Times New Roman" w:hint="eastAsia"/>
                <w:szCs w:val="21"/>
              </w:rPr>
              <w:t xml:space="preserve"> for graphene oxide/hydrogenated diamond-like carbon composites in multi-environments, Vacuum 220 (2024) 112803.</w:t>
            </w:r>
          </w:p>
          <w:p w14:paraId="4486873E" w14:textId="21D95836"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Q. Qian, D. Li, Z. Zhang, K. Ren, Z. Gong, J. Zhang, </w:t>
            </w:r>
            <w:proofErr w:type="gramStart"/>
            <w:r w:rsidRPr="007C4648">
              <w:rPr>
                <w:rFonts w:ascii="Times New Roman" w:eastAsia="仿宋" w:hAnsi="Times New Roman" w:cs="Times New Roman" w:hint="eastAsia"/>
                <w:szCs w:val="21"/>
              </w:rPr>
              <w:t>The</w:t>
            </w:r>
            <w:proofErr w:type="gramEnd"/>
            <w:r w:rsidRPr="007C4648">
              <w:rPr>
                <w:rFonts w:ascii="Times New Roman" w:eastAsia="仿宋" w:hAnsi="Times New Roman" w:cs="Times New Roman" w:hint="eastAsia"/>
                <w:szCs w:val="21"/>
              </w:rPr>
              <w:t xml:space="preserve"> pivotal role of oxygen in establishing </w:t>
            </w:r>
            <w:proofErr w:type="spellStart"/>
            <w:r w:rsidRPr="007C4648">
              <w:rPr>
                <w:rFonts w:ascii="Times New Roman" w:eastAsia="仿宋" w:hAnsi="Times New Roman" w:cs="Times New Roman" w:hint="eastAsia"/>
                <w:szCs w:val="21"/>
              </w:rPr>
              <w:t>superlow</w:t>
            </w:r>
            <w:proofErr w:type="spellEnd"/>
            <w:r w:rsidRPr="007C4648">
              <w:rPr>
                <w:rFonts w:ascii="Times New Roman" w:eastAsia="仿宋" w:hAnsi="Times New Roman" w:cs="Times New Roman" w:hint="eastAsia"/>
                <w:szCs w:val="21"/>
              </w:rPr>
              <w:t xml:space="preserve"> friction by inducing the </w:t>
            </w:r>
            <w:proofErr w:type="gramStart"/>
            <w:r w:rsidRPr="007C4648">
              <w:rPr>
                <w:rFonts w:ascii="Times New Roman" w:eastAsia="仿宋" w:hAnsi="Times New Roman" w:cs="Times New Roman" w:hint="eastAsia"/>
                <w:szCs w:val="21"/>
              </w:rPr>
              <w:t>in situ</w:t>
            </w:r>
            <w:proofErr w:type="gramEnd"/>
            <w:r w:rsidRPr="007C4648">
              <w:rPr>
                <w:rFonts w:ascii="Times New Roman" w:eastAsia="仿宋" w:hAnsi="Times New Roman" w:cs="Times New Roman" w:hint="eastAsia"/>
                <w:szCs w:val="21"/>
              </w:rPr>
              <w:t xml:space="preserve"> formation of a robust MoS2 transfer film, J. Colloid Interface Sci. 594 (2021) 824-835.</w:t>
            </w:r>
          </w:p>
          <w:p w14:paraId="77FF3B46" w14:textId="77777777"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Z. Gong, B. Jiang, D. Wang, C. Bai, J. Zhang, </w:t>
            </w:r>
            <w:proofErr w:type="spellStart"/>
            <w:r w:rsidRPr="007C4648">
              <w:rPr>
                <w:rFonts w:ascii="Times New Roman" w:eastAsia="仿宋" w:hAnsi="Times New Roman" w:cs="Times New Roman" w:hint="eastAsia"/>
                <w:szCs w:val="21"/>
              </w:rPr>
              <w:t>Superlubricity</w:t>
            </w:r>
            <w:proofErr w:type="spellEnd"/>
            <w:r w:rsidRPr="007C4648">
              <w:rPr>
                <w:rFonts w:ascii="Times New Roman" w:eastAsia="仿宋" w:hAnsi="Times New Roman" w:cs="Times New Roman" w:hint="eastAsia"/>
                <w:szCs w:val="21"/>
              </w:rPr>
              <w:t xml:space="preserve"> for hydrogenated diamond like carbon induced by thin MoS2 and DLC layer in moist </w:t>
            </w:r>
            <w:r w:rsidRPr="007C4648">
              <w:rPr>
                <w:rFonts w:ascii="Times New Roman" w:eastAsia="仿宋" w:hAnsi="Times New Roman" w:cs="Times New Roman" w:hint="eastAsia"/>
                <w:szCs w:val="21"/>
              </w:rPr>
              <w:lastRenderedPageBreak/>
              <w:t xml:space="preserve">air, Diamond </w:t>
            </w:r>
            <w:proofErr w:type="spellStart"/>
            <w:r w:rsidRPr="007C4648">
              <w:rPr>
                <w:rFonts w:ascii="Times New Roman" w:eastAsia="仿宋" w:hAnsi="Times New Roman" w:cs="Times New Roman" w:hint="eastAsia"/>
                <w:szCs w:val="21"/>
              </w:rPr>
              <w:t>Relat</w:t>
            </w:r>
            <w:proofErr w:type="spellEnd"/>
            <w:r w:rsidRPr="007C4648">
              <w:rPr>
                <w:rFonts w:ascii="Times New Roman" w:eastAsia="仿宋" w:hAnsi="Times New Roman" w:cs="Times New Roman" w:hint="eastAsia"/>
                <w:szCs w:val="21"/>
              </w:rPr>
              <w:t>. Mater. 102 (2020) 107668.</w:t>
            </w:r>
          </w:p>
          <w:p w14:paraId="1591DFE6" w14:textId="77777777"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113CD">
              <w:rPr>
                <w:rFonts w:ascii="Times New Roman" w:eastAsia="仿宋" w:hAnsi="Times New Roman" w:cs="Times New Roman" w:hint="eastAsia"/>
                <w:b/>
                <w:bCs/>
                <w:szCs w:val="21"/>
              </w:rPr>
              <w:t xml:space="preserve">G. Yu, </w:t>
            </w:r>
            <w:r w:rsidRPr="007C4648">
              <w:rPr>
                <w:rFonts w:ascii="Times New Roman" w:eastAsia="仿宋" w:hAnsi="Times New Roman" w:cs="Times New Roman" w:hint="eastAsia"/>
                <w:szCs w:val="21"/>
              </w:rPr>
              <w:t xml:space="preserve">P. Tian, K. Ren, W. Wu, Z. Zhang, Z. Gong, J. Zhang, Effects of water molecules on the formation of transfer films and the occurrence of </w:t>
            </w:r>
            <w:proofErr w:type="spellStart"/>
            <w:r w:rsidRPr="007C4648">
              <w:rPr>
                <w:rFonts w:ascii="Times New Roman" w:eastAsia="仿宋" w:hAnsi="Times New Roman" w:cs="Times New Roman" w:hint="eastAsia"/>
                <w:szCs w:val="21"/>
              </w:rPr>
              <w:t>superlow</w:t>
            </w:r>
            <w:proofErr w:type="spellEnd"/>
            <w:r w:rsidRPr="007C4648">
              <w:rPr>
                <w:rFonts w:ascii="Times New Roman" w:eastAsia="仿宋" w:hAnsi="Times New Roman" w:cs="Times New Roman" w:hint="eastAsia"/>
                <w:szCs w:val="21"/>
              </w:rPr>
              <w:t xml:space="preserve"> friction, Ceram. Int. 47(15) (2021) 21325-21333.</w:t>
            </w:r>
          </w:p>
          <w:p w14:paraId="18472A96" w14:textId="77777777"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Z. Zhang, P. Tian, Z. Gong, J. Zhang, Macro-scale </w:t>
            </w:r>
            <w:proofErr w:type="spellStart"/>
            <w:r w:rsidRPr="007C4648">
              <w:rPr>
                <w:rFonts w:ascii="Times New Roman" w:eastAsia="仿宋" w:hAnsi="Times New Roman" w:cs="Times New Roman" w:hint="eastAsia"/>
                <w:szCs w:val="21"/>
              </w:rPr>
              <w:t>superlow</w:t>
            </w:r>
            <w:proofErr w:type="spellEnd"/>
            <w:r w:rsidRPr="007C4648">
              <w:rPr>
                <w:rFonts w:ascii="Times New Roman" w:eastAsia="仿宋" w:hAnsi="Times New Roman" w:cs="Times New Roman" w:hint="eastAsia"/>
                <w:szCs w:val="21"/>
              </w:rPr>
              <w:t xml:space="preserve"> friction enabled when MoS2 flakes lubricate hydrogenated diamond-like carbon film, Ceram. Int. 47(8) (2021) 10980-10989.</w:t>
            </w:r>
          </w:p>
          <w:p w14:paraId="7D398086" w14:textId="77777777"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C4648">
              <w:rPr>
                <w:rFonts w:ascii="Times New Roman" w:eastAsia="仿宋" w:hAnsi="Times New Roman" w:cs="Times New Roman" w:hint="eastAsia"/>
                <w:szCs w:val="21"/>
              </w:rPr>
              <w:t xml:space="preserve">K. Ren, </w:t>
            </w:r>
            <w:r w:rsidRPr="007113CD">
              <w:rPr>
                <w:rFonts w:ascii="Times New Roman" w:eastAsia="仿宋" w:hAnsi="Times New Roman" w:cs="Times New Roman" w:hint="eastAsia"/>
                <w:b/>
                <w:bCs/>
                <w:szCs w:val="21"/>
              </w:rPr>
              <w:t xml:space="preserve">G. Yu, </w:t>
            </w:r>
            <w:r w:rsidRPr="007C4648">
              <w:rPr>
                <w:rFonts w:ascii="Times New Roman" w:eastAsia="仿宋" w:hAnsi="Times New Roman" w:cs="Times New Roman" w:hint="eastAsia"/>
                <w:szCs w:val="21"/>
              </w:rPr>
              <w:t xml:space="preserve">Z. Zhang, W. Wu, P. Tian, M. </w:t>
            </w:r>
            <w:proofErr w:type="spellStart"/>
            <w:r w:rsidRPr="007C4648">
              <w:rPr>
                <w:rFonts w:ascii="Times New Roman" w:eastAsia="仿宋" w:hAnsi="Times New Roman" w:cs="Times New Roman" w:hint="eastAsia"/>
                <w:szCs w:val="21"/>
              </w:rPr>
              <w:t>Chhattal</w:t>
            </w:r>
            <w:proofErr w:type="spellEnd"/>
            <w:r w:rsidRPr="007C4648">
              <w:rPr>
                <w:rFonts w:ascii="Times New Roman" w:eastAsia="仿宋" w:hAnsi="Times New Roman" w:cs="Times New Roman" w:hint="eastAsia"/>
                <w:szCs w:val="21"/>
              </w:rPr>
              <w:t>, Z. Gong, Y. Li, J. Zhang, Self-organized transfer film-induced ultralow friction of Graphene/MoWS4 heterostructure nanocomposite, Appl. Surf. Sci. 572 (2022) 151443.</w:t>
            </w:r>
          </w:p>
          <w:p w14:paraId="22049230" w14:textId="77777777"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C4648">
              <w:rPr>
                <w:rFonts w:ascii="Times New Roman" w:eastAsia="仿宋" w:hAnsi="Times New Roman" w:cs="Times New Roman" w:hint="eastAsia"/>
                <w:szCs w:val="21"/>
              </w:rPr>
              <w:t xml:space="preserve">P. Tian, </w:t>
            </w: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K. Wei, Z. Zhang, N. Wang, Effect of hydroxyl intercalation on tribological properties of </w:t>
            </w:r>
            <w:proofErr w:type="spellStart"/>
            <w:r w:rsidRPr="007C4648">
              <w:rPr>
                <w:rFonts w:ascii="Times New Roman" w:eastAsia="仿宋" w:hAnsi="Times New Roman" w:cs="Times New Roman" w:hint="eastAsia"/>
                <w:szCs w:val="21"/>
              </w:rPr>
              <w:t>MXene</w:t>
            </w:r>
            <w:proofErr w:type="spellEnd"/>
            <w:r w:rsidRPr="007C4648">
              <w:rPr>
                <w:rFonts w:ascii="Times New Roman" w:eastAsia="仿宋" w:hAnsi="Times New Roman" w:cs="Times New Roman" w:hint="eastAsia"/>
                <w:szCs w:val="21"/>
              </w:rPr>
              <w:t xml:space="preserve"> (Ti3C2Tx), Ceram. Int. 47(21) (2021) 30722-30728.</w:t>
            </w:r>
          </w:p>
          <w:p w14:paraId="2468F882" w14:textId="77777777"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C4648">
              <w:rPr>
                <w:rFonts w:ascii="Times New Roman" w:eastAsia="仿宋" w:hAnsi="Times New Roman" w:cs="Times New Roman" w:hint="eastAsia"/>
                <w:szCs w:val="21"/>
              </w:rPr>
              <w:t xml:space="preserve">Q. Qian, </w:t>
            </w: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Q. Zhao, X. Zhang, One-step hydrothermal preparation of bilayer films of </w:t>
            </w:r>
            <w:proofErr w:type="spellStart"/>
            <w:r w:rsidRPr="007C4648">
              <w:rPr>
                <w:rFonts w:ascii="Times New Roman" w:eastAsia="仿宋" w:hAnsi="Times New Roman" w:cs="Times New Roman" w:hint="eastAsia"/>
                <w:szCs w:val="21"/>
              </w:rPr>
              <w:t>NiCo</w:t>
            </w:r>
            <w:proofErr w:type="spellEnd"/>
            <w:r w:rsidRPr="007C4648">
              <w:rPr>
                <w:rFonts w:ascii="Times New Roman" w:eastAsia="仿宋" w:hAnsi="Times New Roman" w:cs="Times New Roman" w:hint="eastAsia"/>
                <w:szCs w:val="21"/>
              </w:rPr>
              <w:t xml:space="preserve"> LDH/Pt loaded on nickel foam surface for HER catalytic activity, New J. Chem. 47(3) (2023) 1040-1044.</w:t>
            </w:r>
          </w:p>
          <w:p w14:paraId="6A124820" w14:textId="77777777" w:rsidR="00C65866" w:rsidRPr="007C4648" w:rsidRDefault="00C65866" w:rsidP="00C65866">
            <w:pPr>
              <w:pStyle w:val="a8"/>
              <w:numPr>
                <w:ilvl w:val="0"/>
                <w:numId w:val="6"/>
              </w:numPr>
              <w:spacing w:line="360" w:lineRule="auto"/>
              <w:ind w:firstLineChars="0"/>
              <w:rPr>
                <w:rFonts w:ascii="Times New Roman" w:eastAsia="仿宋" w:hAnsi="Times New Roman" w:cs="Times New Roman"/>
                <w:szCs w:val="21"/>
              </w:rPr>
            </w:pPr>
            <w:r w:rsidRPr="007C4648">
              <w:rPr>
                <w:rFonts w:ascii="Times New Roman" w:eastAsia="仿宋" w:hAnsi="Times New Roman" w:cs="Times New Roman" w:hint="eastAsia"/>
                <w:szCs w:val="21"/>
              </w:rPr>
              <w:t xml:space="preserve">Z. Zhang, </w:t>
            </w:r>
            <w:r w:rsidRPr="007113CD">
              <w:rPr>
                <w:rFonts w:ascii="Times New Roman" w:eastAsia="仿宋" w:hAnsi="Times New Roman" w:cs="Times New Roman" w:hint="eastAsia"/>
                <w:b/>
                <w:bCs/>
                <w:szCs w:val="21"/>
              </w:rPr>
              <w:t>G. Yu,</w:t>
            </w:r>
            <w:r w:rsidRPr="007C4648">
              <w:rPr>
                <w:rFonts w:ascii="Times New Roman" w:eastAsia="仿宋" w:hAnsi="Times New Roman" w:cs="Times New Roman" w:hint="eastAsia"/>
                <w:szCs w:val="21"/>
              </w:rPr>
              <w:t xml:space="preserve"> Z. Geng, P. Tian, K. Ren, W. Wu, Z. Gong, </w:t>
            </w:r>
            <w:proofErr w:type="spellStart"/>
            <w:proofErr w:type="gramStart"/>
            <w:r w:rsidRPr="007C4648">
              <w:rPr>
                <w:rFonts w:ascii="Times New Roman" w:eastAsia="仿宋" w:hAnsi="Times New Roman" w:cs="Times New Roman" w:hint="eastAsia"/>
                <w:szCs w:val="21"/>
              </w:rPr>
              <w:t>Ultra</w:t>
            </w:r>
            <w:proofErr w:type="gramEnd"/>
            <w:r w:rsidRPr="007C4648">
              <w:rPr>
                <w:rFonts w:ascii="Times New Roman" w:eastAsia="仿宋" w:hAnsi="Times New Roman" w:cs="Times New Roman" w:hint="eastAsia"/>
                <w:szCs w:val="21"/>
              </w:rPr>
              <w:t xml:space="preserve"> low</w:t>
            </w:r>
            <w:proofErr w:type="spellEnd"/>
            <w:r w:rsidRPr="007C4648">
              <w:rPr>
                <w:rFonts w:ascii="Times New Roman" w:eastAsia="仿宋" w:hAnsi="Times New Roman" w:cs="Times New Roman" w:hint="eastAsia"/>
                <w:szCs w:val="21"/>
              </w:rPr>
              <w:t xml:space="preserve"> friction of conductive carbon nanotube films and their structural evolution during sliding, Diamond </w:t>
            </w:r>
            <w:proofErr w:type="spellStart"/>
            <w:r w:rsidRPr="007C4648">
              <w:rPr>
                <w:rFonts w:ascii="Times New Roman" w:eastAsia="仿宋" w:hAnsi="Times New Roman" w:cs="Times New Roman" w:hint="eastAsia"/>
                <w:szCs w:val="21"/>
              </w:rPr>
              <w:t>Relat</w:t>
            </w:r>
            <w:proofErr w:type="spellEnd"/>
            <w:r w:rsidRPr="007C4648">
              <w:rPr>
                <w:rFonts w:ascii="Times New Roman" w:eastAsia="仿宋" w:hAnsi="Times New Roman" w:cs="Times New Roman" w:hint="eastAsia"/>
                <w:szCs w:val="21"/>
              </w:rPr>
              <w:t>. Mater. 120 (2021) 108617.</w:t>
            </w:r>
          </w:p>
          <w:p w14:paraId="27095317" w14:textId="77777777" w:rsidR="00C65866" w:rsidRDefault="00C65866" w:rsidP="00C65866">
            <w:pPr>
              <w:rPr>
                <w:rFonts w:ascii="Times New Roman" w:eastAsia="仿宋" w:hAnsi="Times New Roman" w:cs="Times New Roman"/>
                <w:b/>
                <w:bCs/>
                <w:sz w:val="24"/>
                <w:szCs w:val="24"/>
              </w:rPr>
            </w:pPr>
          </w:p>
          <w:p w14:paraId="4FD2E2FE" w14:textId="77777777" w:rsidR="00C65866" w:rsidRDefault="00C65866" w:rsidP="00C65866">
            <w:pPr>
              <w:rPr>
                <w:rFonts w:ascii="Times New Roman" w:eastAsia="仿宋" w:hAnsi="Times New Roman" w:cs="Times New Roman"/>
                <w:b/>
                <w:bCs/>
                <w:sz w:val="24"/>
                <w:szCs w:val="24"/>
              </w:rPr>
            </w:pPr>
          </w:p>
          <w:p w14:paraId="07381885" w14:textId="77777777" w:rsidR="00C65866" w:rsidRDefault="00C65866" w:rsidP="00C65866">
            <w:pPr>
              <w:rPr>
                <w:rFonts w:ascii="Times New Roman" w:eastAsia="仿宋" w:hAnsi="Times New Roman" w:cs="Times New Roman"/>
                <w:b/>
                <w:bCs/>
                <w:sz w:val="24"/>
                <w:szCs w:val="24"/>
              </w:rPr>
            </w:pPr>
          </w:p>
          <w:p w14:paraId="4C2FC116" w14:textId="77777777" w:rsidR="00C65866" w:rsidRDefault="00C65866" w:rsidP="00C65866">
            <w:pPr>
              <w:rPr>
                <w:rFonts w:ascii="Times New Roman" w:eastAsia="仿宋" w:hAnsi="Times New Roman" w:cs="Times New Roman"/>
                <w:b/>
                <w:bCs/>
                <w:sz w:val="24"/>
                <w:szCs w:val="24"/>
              </w:rPr>
            </w:pPr>
          </w:p>
          <w:p w14:paraId="6AED8FBC" w14:textId="77777777" w:rsidR="00C65866" w:rsidRDefault="00C65866" w:rsidP="00C65866">
            <w:pPr>
              <w:rPr>
                <w:rFonts w:ascii="Times New Roman" w:eastAsia="仿宋" w:hAnsi="Times New Roman" w:cs="Times New Roman"/>
                <w:b/>
                <w:bCs/>
                <w:sz w:val="24"/>
                <w:szCs w:val="24"/>
              </w:rPr>
            </w:pPr>
          </w:p>
          <w:p w14:paraId="19DE2F7B" w14:textId="77777777" w:rsidR="00C65866" w:rsidRDefault="00C65866" w:rsidP="00C65866">
            <w:pPr>
              <w:rPr>
                <w:rFonts w:ascii="Times New Roman" w:eastAsia="仿宋" w:hAnsi="Times New Roman" w:cs="Times New Roman"/>
                <w:b/>
                <w:bCs/>
                <w:sz w:val="24"/>
                <w:szCs w:val="24"/>
              </w:rPr>
            </w:pPr>
          </w:p>
          <w:p w14:paraId="7D0D1DA4" w14:textId="77777777" w:rsidR="00C65866" w:rsidRDefault="00C65866" w:rsidP="00C65866">
            <w:pPr>
              <w:rPr>
                <w:rFonts w:ascii="Times New Roman" w:eastAsia="仿宋" w:hAnsi="Times New Roman" w:cs="Times New Roman"/>
                <w:b/>
                <w:bCs/>
                <w:sz w:val="24"/>
                <w:szCs w:val="24"/>
              </w:rPr>
            </w:pPr>
          </w:p>
          <w:p w14:paraId="0C9173D2" w14:textId="77777777" w:rsidR="00C65866" w:rsidRDefault="00C65866" w:rsidP="00C65866">
            <w:pPr>
              <w:rPr>
                <w:rFonts w:ascii="Times New Roman" w:eastAsia="仿宋" w:hAnsi="Times New Roman" w:cs="Times New Roman"/>
                <w:b/>
                <w:bCs/>
                <w:sz w:val="24"/>
                <w:szCs w:val="24"/>
              </w:rPr>
            </w:pPr>
          </w:p>
          <w:p w14:paraId="15D49953" w14:textId="77777777" w:rsidR="00C65866" w:rsidRDefault="00C65866" w:rsidP="00C65866">
            <w:pPr>
              <w:rPr>
                <w:rFonts w:ascii="Times New Roman" w:eastAsia="仿宋" w:hAnsi="Times New Roman" w:cs="Times New Roman"/>
                <w:b/>
                <w:bCs/>
                <w:sz w:val="24"/>
                <w:szCs w:val="24"/>
              </w:rPr>
            </w:pPr>
          </w:p>
          <w:p w14:paraId="725EDBDC" w14:textId="77777777" w:rsidR="00C65866" w:rsidRDefault="00C65866" w:rsidP="00C65866">
            <w:pPr>
              <w:rPr>
                <w:rFonts w:ascii="Times New Roman" w:eastAsia="仿宋" w:hAnsi="Times New Roman" w:cs="Times New Roman"/>
                <w:b/>
                <w:bCs/>
                <w:sz w:val="24"/>
                <w:szCs w:val="24"/>
              </w:rPr>
            </w:pPr>
          </w:p>
          <w:p w14:paraId="040BC76A" w14:textId="77777777" w:rsidR="00C65866" w:rsidRDefault="00C65866" w:rsidP="00C65866">
            <w:pPr>
              <w:rPr>
                <w:rFonts w:ascii="Times New Roman" w:eastAsia="仿宋" w:hAnsi="Times New Roman" w:cs="Times New Roman"/>
                <w:b/>
                <w:bCs/>
                <w:sz w:val="24"/>
                <w:szCs w:val="24"/>
              </w:rPr>
            </w:pPr>
          </w:p>
          <w:p w14:paraId="0A951875" w14:textId="77777777" w:rsidR="00C65866" w:rsidRDefault="00C65866" w:rsidP="00C65866">
            <w:pPr>
              <w:rPr>
                <w:rFonts w:ascii="Times New Roman" w:eastAsia="仿宋" w:hAnsi="Times New Roman" w:cs="Times New Roman"/>
                <w:b/>
                <w:bCs/>
                <w:sz w:val="24"/>
                <w:szCs w:val="24"/>
              </w:rPr>
            </w:pPr>
          </w:p>
          <w:p w14:paraId="0841B93F" w14:textId="72EAC5D4" w:rsidR="00C65866" w:rsidRPr="00B37D47" w:rsidRDefault="00C65866" w:rsidP="00C65866">
            <w:pPr>
              <w:rPr>
                <w:rFonts w:ascii="Times New Roman" w:eastAsia="仿宋" w:hAnsi="Times New Roman" w:cs="Times New Roman"/>
                <w:b/>
                <w:bCs/>
                <w:sz w:val="24"/>
                <w:szCs w:val="24"/>
              </w:rPr>
            </w:pPr>
          </w:p>
        </w:tc>
      </w:tr>
    </w:tbl>
    <w:p w14:paraId="578D6368" w14:textId="77777777" w:rsidR="00AF7725" w:rsidRPr="00B37D47" w:rsidRDefault="00AF7725">
      <w:pPr>
        <w:rPr>
          <w:rFonts w:ascii="Times New Roman" w:hAnsi="Times New Roman" w:cs="Times New Roman"/>
        </w:rPr>
      </w:pPr>
    </w:p>
    <w:sectPr w:rsidR="00AF7725" w:rsidRPr="00B37D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83AF7" w14:textId="77777777" w:rsidR="00E16821" w:rsidRDefault="00E16821" w:rsidP="009D0328">
      <w:pPr>
        <w:rPr>
          <w:rFonts w:hint="eastAsia"/>
        </w:rPr>
      </w:pPr>
      <w:r>
        <w:separator/>
      </w:r>
    </w:p>
  </w:endnote>
  <w:endnote w:type="continuationSeparator" w:id="0">
    <w:p w14:paraId="67F0C0A0" w14:textId="77777777" w:rsidR="00E16821" w:rsidRDefault="00E16821" w:rsidP="009D032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761E0" w14:textId="77777777" w:rsidR="00E16821" w:rsidRDefault="00E16821" w:rsidP="009D0328">
      <w:pPr>
        <w:rPr>
          <w:rFonts w:hint="eastAsia"/>
        </w:rPr>
      </w:pPr>
      <w:r>
        <w:separator/>
      </w:r>
    </w:p>
  </w:footnote>
  <w:footnote w:type="continuationSeparator" w:id="0">
    <w:p w14:paraId="26A5ABC6" w14:textId="77777777" w:rsidR="00E16821" w:rsidRDefault="00E16821" w:rsidP="009D032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121AC"/>
    <w:multiLevelType w:val="hybridMultilevel"/>
    <w:tmpl w:val="D5CA437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40A77602"/>
    <w:multiLevelType w:val="hybridMultilevel"/>
    <w:tmpl w:val="055E47AA"/>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584D4A95"/>
    <w:multiLevelType w:val="hybridMultilevel"/>
    <w:tmpl w:val="948401B4"/>
    <w:lvl w:ilvl="0" w:tplc="39864392">
      <w:start w:val="1"/>
      <w:numFmt w:val="decimal"/>
      <w:lvlText w:val="%1"/>
      <w:lvlJc w:val="left"/>
      <w:pPr>
        <w:ind w:left="420" w:hanging="420"/>
      </w:pPr>
      <w:rPr>
        <w:rFonts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5CBC74EA"/>
    <w:multiLevelType w:val="hybridMultilevel"/>
    <w:tmpl w:val="220A5396"/>
    <w:lvl w:ilvl="0" w:tplc="3C4A415C">
      <w:start w:val="1"/>
      <w:numFmt w:val="bullet"/>
      <w:lvlText w:val=""/>
      <w:lvlJc w:val="left"/>
      <w:pPr>
        <w:ind w:left="0" w:firstLine="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6B7D55E3"/>
    <w:multiLevelType w:val="hybridMultilevel"/>
    <w:tmpl w:val="27DC662E"/>
    <w:lvl w:ilvl="0" w:tplc="FA682B86">
      <w:start w:val="1"/>
      <w:numFmt w:val="decimal"/>
      <w:lvlText w:val="%1."/>
      <w:lvlJc w:val="left"/>
      <w:pPr>
        <w:ind w:left="473" w:hanging="360"/>
      </w:pPr>
      <w:rPr>
        <w:rFonts w:hint="default"/>
      </w:rPr>
    </w:lvl>
    <w:lvl w:ilvl="1" w:tplc="04090019" w:tentative="1">
      <w:start w:val="1"/>
      <w:numFmt w:val="lowerLetter"/>
      <w:lvlText w:val="%2)"/>
      <w:lvlJc w:val="left"/>
      <w:pPr>
        <w:ind w:left="953" w:hanging="420"/>
      </w:pPr>
    </w:lvl>
    <w:lvl w:ilvl="2" w:tplc="0409001B" w:tentative="1">
      <w:start w:val="1"/>
      <w:numFmt w:val="lowerRoman"/>
      <w:lvlText w:val="%3."/>
      <w:lvlJc w:val="right"/>
      <w:pPr>
        <w:ind w:left="1373" w:hanging="420"/>
      </w:pPr>
    </w:lvl>
    <w:lvl w:ilvl="3" w:tplc="0409000F" w:tentative="1">
      <w:start w:val="1"/>
      <w:numFmt w:val="decimal"/>
      <w:lvlText w:val="%4."/>
      <w:lvlJc w:val="left"/>
      <w:pPr>
        <w:ind w:left="1793" w:hanging="420"/>
      </w:pPr>
    </w:lvl>
    <w:lvl w:ilvl="4" w:tplc="04090019" w:tentative="1">
      <w:start w:val="1"/>
      <w:numFmt w:val="lowerLetter"/>
      <w:lvlText w:val="%5)"/>
      <w:lvlJc w:val="left"/>
      <w:pPr>
        <w:ind w:left="2213" w:hanging="420"/>
      </w:pPr>
    </w:lvl>
    <w:lvl w:ilvl="5" w:tplc="0409001B" w:tentative="1">
      <w:start w:val="1"/>
      <w:numFmt w:val="lowerRoman"/>
      <w:lvlText w:val="%6."/>
      <w:lvlJc w:val="right"/>
      <w:pPr>
        <w:ind w:left="2633" w:hanging="420"/>
      </w:pPr>
    </w:lvl>
    <w:lvl w:ilvl="6" w:tplc="0409000F" w:tentative="1">
      <w:start w:val="1"/>
      <w:numFmt w:val="decimal"/>
      <w:lvlText w:val="%7."/>
      <w:lvlJc w:val="left"/>
      <w:pPr>
        <w:ind w:left="3053" w:hanging="420"/>
      </w:pPr>
    </w:lvl>
    <w:lvl w:ilvl="7" w:tplc="04090019" w:tentative="1">
      <w:start w:val="1"/>
      <w:numFmt w:val="lowerLetter"/>
      <w:lvlText w:val="%8)"/>
      <w:lvlJc w:val="left"/>
      <w:pPr>
        <w:ind w:left="3473" w:hanging="420"/>
      </w:pPr>
    </w:lvl>
    <w:lvl w:ilvl="8" w:tplc="0409001B" w:tentative="1">
      <w:start w:val="1"/>
      <w:numFmt w:val="lowerRoman"/>
      <w:lvlText w:val="%9."/>
      <w:lvlJc w:val="right"/>
      <w:pPr>
        <w:ind w:left="3893" w:hanging="420"/>
      </w:pPr>
    </w:lvl>
  </w:abstractNum>
  <w:abstractNum w:abstractNumId="5" w15:restartNumberingAfterBreak="0">
    <w:nsid w:val="7F647DD3"/>
    <w:multiLevelType w:val="hybridMultilevel"/>
    <w:tmpl w:val="948401B4"/>
    <w:lvl w:ilvl="0" w:tplc="FFFFFFFF">
      <w:start w:val="1"/>
      <w:numFmt w:val="decimal"/>
      <w:lvlText w:val="%1"/>
      <w:lvlJc w:val="left"/>
      <w:pPr>
        <w:ind w:left="420" w:hanging="420"/>
      </w:pPr>
      <w:rPr>
        <w:rFonts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num w:numId="1" w16cid:durableId="544685790">
    <w:abstractNumId w:val="3"/>
  </w:num>
  <w:num w:numId="2" w16cid:durableId="981620574">
    <w:abstractNumId w:val="0"/>
  </w:num>
  <w:num w:numId="3" w16cid:durableId="1864975719">
    <w:abstractNumId w:val="4"/>
  </w:num>
  <w:num w:numId="4" w16cid:durableId="523632641">
    <w:abstractNumId w:val="2"/>
  </w:num>
  <w:num w:numId="5" w16cid:durableId="777019919">
    <w:abstractNumId w:val="1"/>
  </w:num>
  <w:num w:numId="6" w16cid:durableId="16559836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68A"/>
    <w:rsid w:val="00000CCA"/>
    <w:rsid w:val="000158BF"/>
    <w:rsid w:val="000B55F2"/>
    <w:rsid w:val="00171B06"/>
    <w:rsid w:val="00174556"/>
    <w:rsid w:val="00187288"/>
    <w:rsid w:val="001A7F05"/>
    <w:rsid w:val="001F35A7"/>
    <w:rsid w:val="00254EEA"/>
    <w:rsid w:val="0029539F"/>
    <w:rsid w:val="002D22C5"/>
    <w:rsid w:val="002D7355"/>
    <w:rsid w:val="002F07E0"/>
    <w:rsid w:val="00330985"/>
    <w:rsid w:val="003D3CA6"/>
    <w:rsid w:val="00411138"/>
    <w:rsid w:val="004746CE"/>
    <w:rsid w:val="004E6BC0"/>
    <w:rsid w:val="0052257A"/>
    <w:rsid w:val="005B14DF"/>
    <w:rsid w:val="005B3E30"/>
    <w:rsid w:val="005E162B"/>
    <w:rsid w:val="00663CB4"/>
    <w:rsid w:val="006A6836"/>
    <w:rsid w:val="006D2354"/>
    <w:rsid w:val="007113CD"/>
    <w:rsid w:val="00721612"/>
    <w:rsid w:val="0076273E"/>
    <w:rsid w:val="007803FA"/>
    <w:rsid w:val="0079768F"/>
    <w:rsid w:val="007A018A"/>
    <w:rsid w:val="007A50CC"/>
    <w:rsid w:val="007C4648"/>
    <w:rsid w:val="007D70F6"/>
    <w:rsid w:val="00816522"/>
    <w:rsid w:val="008D5E10"/>
    <w:rsid w:val="00925000"/>
    <w:rsid w:val="009701FC"/>
    <w:rsid w:val="00993517"/>
    <w:rsid w:val="009D0328"/>
    <w:rsid w:val="00A44F11"/>
    <w:rsid w:val="00AB74CC"/>
    <w:rsid w:val="00AF7725"/>
    <w:rsid w:val="00B37D47"/>
    <w:rsid w:val="00BA25B1"/>
    <w:rsid w:val="00BF5C22"/>
    <w:rsid w:val="00C654AF"/>
    <w:rsid w:val="00C65866"/>
    <w:rsid w:val="00CB768A"/>
    <w:rsid w:val="00D41584"/>
    <w:rsid w:val="00D554C6"/>
    <w:rsid w:val="00E16821"/>
    <w:rsid w:val="00E54874"/>
    <w:rsid w:val="00F31327"/>
    <w:rsid w:val="00F343AE"/>
    <w:rsid w:val="00FB6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B8289"/>
  <w15:docId w15:val="{C74D2437-3995-41C6-927E-69703AE4B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F77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D032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D0328"/>
    <w:rPr>
      <w:sz w:val="18"/>
      <w:szCs w:val="18"/>
    </w:rPr>
  </w:style>
  <w:style w:type="paragraph" w:styleId="a6">
    <w:name w:val="footer"/>
    <w:basedOn w:val="a"/>
    <w:link w:val="a7"/>
    <w:uiPriority w:val="99"/>
    <w:unhideWhenUsed/>
    <w:rsid w:val="009D0328"/>
    <w:pPr>
      <w:tabs>
        <w:tab w:val="center" w:pos="4153"/>
        <w:tab w:val="right" w:pos="8306"/>
      </w:tabs>
      <w:snapToGrid w:val="0"/>
      <w:jc w:val="left"/>
    </w:pPr>
    <w:rPr>
      <w:sz w:val="18"/>
      <w:szCs w:val="18"/>
    </w:rPr>
  </w:style>
  <w:style w:type="character" w:customStyle="1" w:styleId="a7">
    <w:name w:val="页脚 字符"/>
    <w:basedOn w:val="a0"/>
    <w:link w:val="a6"/>
    <w:uiPriority w:val="99"/>
    <w:rsid w:val="009D0328"/>
    <w:rPr>
      <w:sz w:val="18"/>
      <w:szCs w:val="18"/>
    </w:rPr>
  </w:style>
  <w:style w:type="paragraph" w:styleId="a8">
    <w:name w:val="List Paragraph"/>
    <w:basedOn w:val="a"/>
    <w:uiPriority w:val="34"/>
    <w:qFormat/>
    <w:rsid w:val="006D2354"/>
    <w:pPr>
      <w:ind w:firstLineChars="200" w:firstLine="420"/>
    </w:pPr>
  </w:style>
  <w:style w:type="paragraph" w:styleId="a9">
    <w:name w:val="Balloon Text"/>
    <w:basedOn w:val="a"/>
    <w:link w:val="aa"/>
    <w:uiPriority w:val="99"/>
    <w:semiHidden/>
    <w:unhideWhenUsed/>
    <w:rsid w:val="00000CCA"/>
    <w:rPr>
      <w:sz w:val="18"/>
      <w:szCs w:val="18"/>
    </w:rPr>
  </w:style>
  <w:style w:type="character" w:customStyle="1" w:styleId="aa">
    <w:name w:val="批注框文本 字符"/>
    <w:basedOn w:val="a0"/>
    <w:link w:val="a9"/>
    <w:uiPriority w:val="99"/>
    <w:semiHidden/>
    <w:rsid w:val="00000CCA"/>
    <w:rPr>
      <w:sz w:val="18"/>
      <w:szCs w:val="18"/>
    </w:rPr>
  </w:style>
  <w:style w:type="character" w:styleId="ab">
    <w:name w:val="Hyperlink"/>
    <w:basedOn w:val="a0"/>
    <w:uiPriority w:val="99"/>
    <w:unhideWhenUsed/>
    <w:rsid w:val="007C4648"/>
    <w:rPr>
      <w:color w:val="0563C1" w:themeColor="hyperlink"/>
      <w:u w:val="single"/>
    </w:rPr>
  </w:style>
  <w:style w:type="character" w:styleId="ac">
    <w:name w:val="Unresolved Mention"/>
    <w:basedOn w:val="a0"/>
    <w:uiPriority w:val="99"/>
    <w:semiHidden/>
    <w:unhideWhenUsed/>
    <w:rsid w:val="007C46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3724/j.yhyj.2025003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F02618-581F-4CA1-B6C9-83F281607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607</Words>
  <Characters>3466</Characters>
  <Application>Microsoft Office Word</Application>
  <DocSecurity>0</DocSecurity>
  <Lines>28</Lines>
  <Paragraphs>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Ying</dc:creator>
  <cp:lastModifiedBy>yugm</cp:lastModifiedBy>
  <cp:revision>5</cp:revision>
  <cp:lastPrinted>2024-03-07T03:26:00Z</cp:lastPrinted>
  <dcterms:created xsi:type="dcterms:W3CDTF">2026-03-09T01:09:00Z</dcterms:created>
  <dcterms:modified xsi:type="dcterms:W3CDTF">2026-03-09T01:48:00Z</dcterms:modified>
</cp:coreProperties>
</file>